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48B" w:rsidRDefault="0063048B" w:rsidP="0063048B">
      <w:pPr>
        <w:bidi w:val="0"/>
        <w:spacing w:before="120" w:line="360" w:lineRule="auto"/>
        <w:jc w:val="both"/>
        <w:rPr>
          <w:rFonts w:cs="David"/>
          <w:rtl/>
        </w:rPr>
      </w:pPr>
      <w:bookmarkStart w:id="0" w:name="_GoBack"/>
      <w:bookmarkEnd w:id="0"/>
      <w:r>
        <w:rPr>
          <w:rFonts w:cs="David"/>
          <w:rtl/>
        </w:rPr>
        <w:t>19 באוקטובר 2005</w:t>
      </w:r>
    </w:p>
    <w:p w:rsidR="0063048B" w:rsidRPr="00DE42BA" w:rsidRDefault="0063048B" w:rsidP="0057707F">
      <w:pPr>
        <w:spacing w:before="120" w:line="360" w:lineRule="auto"/>
        <w:jc w:val="both"/>
        <w:rPr>
          <w:rFonts w:cs="David"/>
          <w:rtl/>
        </w:rPr>
      </w:pPr>
      <w:r w:rsidRPr="00DE42BA">
        <w:rPr>
          <w:rFonts w:cs="David"/>
          <w:rtl/>
        </w:rPr>
        <w:t>לכבוד</w:t>
      </w:r>
      <w:r w:rsidRPr="00DE42BA">
        <w:rPr>
          <w:rFonts w:cs="David"/>
          <w:rtl/>
        </w:rPr>
        <w:tab/>
      </w:r>
      <w:r w:rsidRPr="00DE42BA">
        <w:rPr>
          <w:rFonts w:cs="David"/>
          <w:rtl/>
        </w:rPr>
        <w:tab/>
      </w:r>
      <w:r>
        <w:rPr>
          <w:rFonts w:cs="David"/>
          <w:rtl/>
        </w:rPr>
        <w:tab/>
      </w:r>
      <w:r>
        <w:rPr>
          <w:rFonts w:cs="David"/>
          <w:rtl/>
        </w:rPr>
        <w:tab/>
      </w:r>
      <w:r>
        <w:rPr>
          <w:rFonts w:cs="David"/>
          <w:rtl/>
        </w:rPr>
        <w:tab/>
      </w:r>
      <w:r>
        <w:rPr>
          <w:rFonts w:cs="David"/>
          <w:rtl/>
        </w:rPr>
        <w:tab/>
        <w:t xml:space="preserve">           </w:t>
      </w:r>
    </w:p>
    <w:p w:rsidR="0063048B" w:rsidRPr="00DE42BA" w:rsidRDefault="0063048B" w:rsidP="0057707F">
      <w:pPr>
        <w:spacing w:line="360" w:lineRule="auto"/>
        <w:jc w:val="both"/>
        <w:rPr>
          <w:rFonts w:cs="David"/>
          <w:rtl/>
        </w:rPr>
      </w:pPr>
      <w:r>
        <w:rPr>
          <w:rFonts w:cs="David"/>
          <w:rtl/>
        </w:rPr>
        <w:t xml:space="preserve">סנ"צ מאיר כהן  </w:t>
      </w:r>
      <w:r>
        <w:rPr>
          <w:rFonts w:cs="David"/>
          <w:rtl/>
        </w:rPr>
        <w:tab/>
      </w:r>
      <w:r>
        <w:rPr>
          <w:rFonts w:cs="David"/>
          <w:rtl/>
        </w:rPr>
        <w:tab/>
      </w:r>
      <w:r>
        <w:rPr>
          <w:rFonts w:cs="David"/>
          <w:rtl/>
        </w:rPr>
        <w:tab/>
      </w:r>
      <w:r>
        <w:rPr>
          <w:rFonts w:cs="David"/>
          <w:rtl/>
        </w:rPr>
        <w:tab/>
      </w:r>
      <w:r>
        <w:rPr>
          <w:rFonts w:cs="David"/>
          <w:rtl/>
        </w:rPr>
        <w:tab/>
      </w:r>
      <w:r>
        <w:rPr>
          <w:rFonts w:cs="David"/>
          <w:rtl/>
        </w:rPr>
        <w:tab/>
        <w:t xml:space="preserve">                </w:t>
      </w:r>
    </w:p>
    <w:p w:rsidR="0063048B" w:rsidRPr="00DE42BA" w:rsidRDefault="0063048B" w:rsidP="0057707F">
      <w:pPr>
        <w:spacing w:line="360" w:lineRule="auto"/>
        <w:jc w:val="both"/>
        <w:rPr>
          <w:rFonts w:cs="David"/>
          <w:rtl/>
        </w:rPr>
      </w:pPr>
      <w:r>
        <w:rPr>
          <w:rFonts w:cs="David"/>
          <w:rtl/>
        </w:rPr>
        <w:t xml:space="preserve">ראש </w:t>
      </w:r>
      <w:r w:rsidRPr="00DE42BA">
        <w:rPr>
          <w:rFonts w:cs="David"/>
          <w:rtl/>
        </w:rPr>
        <w:t>מדור חקירות</w:t>
      </w:r>
      <w:r w:rsidR="0057707F">
        <w:rPr>
          <w:rFonts w:cs="David"/>
          <w:rtl/>
        </w:rPr>
        <w:t>, מטה ארצי</w:t>
      </w:r>
      <w:r>
        <w:rPr>
          <w:rFonts w:cs="David"/>
          <w:rtl/>
        </w:rPr>
        <w:tab/>
      </w:r>
      <w:r>
        <w:rPr>
          <w:rFonts w:cs="David"/>
          <w:rtl/>
        </w:rPr>
        <w:tab/>
      </w:r>
    </w:p>
    <w:p w:rsidR="0063048B" w:rsidRDefault="0063048B" w:rsidP="0057707F">
      <w:pPr>
        <w:spacing w:line="360" w:lineRule="auto"/>
        <w:jc w:val="both"/>
        <w:rPr>
          <w:rFonts w:cs="David"/>
          <w:rtl/>
        </w:rPr>
      </w:pPr>
      <w:r w:rsidRPr="00DE42BA">
        <w:rPr>
          <w:rFonts w:cs="David"/>
          <w:rtl/>
        </w:rPr>
        <w:t>משטרת ישראל</w:t>
      </w:r>
      <w:r>
        <w:rPr>
          <w:rFonts w:cs="David"/>
          <w:rtl/>
        </w:rPr>
        <w:tab/>
      </w:r>
      <w:r>
        <w:rPr>
          <w:rFonts w:cs="David"/>
          <w:rtl/>
        </w:rPr>
        <w:tab/>
      </w:r>
      <w:r>
        <w:rPr>
          <w:rFonts w:cs="David"/>
          <w:rtl/>
        </w:rPr>
        <w:tab/>
      </w:r>
    </w:p>
    <w:p w:rsidR="0063048B" w:rsidRPr="00AE731A" w:rsidRDefault="0057707F" w:rsidP="0057707F">
      <w:pPr>
        <w:bidi w:val="0"/>
        <w:spacing w:line="360" w:lineRule="auto"/>
        <w:jc w:val="both"/>
        <w:rPr>
          <w:rFonts w:cs="David"/>
          <w:u w:val="single"/>
          <w:rtl/>
        </w:rPr>
      </w:pPr>
      <w:r>
        <w:rPr>
          <w:rFonts w:cs="David"/>
          <w:u w:val="single"/>
          <w:rtl/>
        </w:rPr>
        <w:t xml:space="preserve">באמצעות </w:t>
      </w:r>
      <w:r w:rsidR="0063048B" w:rsidRPr="00AA3EEB">
        <w:rPr>
          <w:rFonts w:cs="David"/>
          <w:u w:val="single"/>
          <w:rtl/>
        </w:rPr>
        <w:t>פקס. 02-5309334</w:t>
      </w:r>
      <w:r w:rsidR="0063048B" w:rsidRPr="00AE731A">
        <w:rPr>
          <w:rFonts w:cs="David"/>
          <w:rtl/>
        </w:rPr>
        <w:tab/>
      </w:r>
      <w:r w:rsidR="0063048B" w:rsidRPr="00AE731A">
        <w:rPr>
          <w:rFonts w:cs="David"/>
          <w:rtl/>
        </w:rPr>
        <w:tab/>
      </w:r>
    </w:p>
    <w:p w:rsidR="008A2E01" w:rsidRPr="008111DA" w:rsidRDefault="008A2E01" w:rsidP="008A2E01">
      <w:pPr>
        <w:spacing w:line="360" w:lineRule="auto"/>
        <w:jc w:val="right"/>
        <w:rPr>
          <w:rFonts w:cs="David"/>
          <w:u w:val="single"/>
          <w:rtl/>
        </w:rPr>
      </w:pPr>
    </w:p>
    <w:p w:rsidR="008A2E01" w:rsidRPr="00602201" w:rsidRDefault="008A2E01" w:rsidP="008A2E01">
      <w:pPr>
        <w:spacing w:line="360" w:lineRule="auto"/>
        <w:jc w:val="both"/>
        <w:rPr>
          <w:rFonts w:cs="David"/>
          <w:rtl/>
        </w:rPr>
      </w:pPr>
      <w:r w:rsidRPr="00602201">
        <w:rPr>
          <w:rFonts w:cs="David"/>
          <w:rtl/>
        </w:rPr>
        <w:t>שלום רב,</w:t>
      </w:r>
    </w:p>
    <w:p w:rsidR="00D7201E" w:rsidRDefault="008A2E01" w:rsidP="00063245">
      <w:pPr>
        <w:spacing w:line="360" w:lineRule="auto"/>
        <w:jc w:val="center"/>
        <w:rPr>
          <w:rFonts w:cs="David"/>
          <w:u w:val="single"/>
          <w:rtl/>
        </w:rPr>
      </w:pPr>
      <w:r w:rsidRPr="0055304B">
        <w:rPr>
          <w:rFonts w:cs="David"/>
          <w:rtl/>
        </w:rPr>
        <w:t xml:space="preserve">הנדון: </w:t>
      </w:r>
      <w:r w:rsidR="00063245">
        <w:rPr>
          <w:rFonts w:ascii="Arial" w:hAnsi="Arial" w:cs="David"/>
          <w:u w:val="single"/>
          <w:rtl/>
        </w:rPr>
        <w:t>מריה ר'</w:t>
      </w:r>
      <w:r w:rsidR="00042D71" w:rsidRPr="00042D71">
        <w:rPr>
          <w:rFonts w:ascii="Arial" w:hAnsi="Arial" w:cs="David"/>
          <w:u w:val="single"/>
          <w:rtl/>
        </w:rPr>
        <w:t xml:space="preserve"> </w:t>
      </w:r>
      <w:r w:rsidR="003A52AD">
        <w:rPr>
          <w:rFonts w:cs="David"/>
          <w:u w:val="single"/>
          <w:rtl/>
        </w:rPr>
        <w:t xml:space="preserve">- </w:t>
      </w:r>
      <w:r w:rsidR="00D7201E">
        <w:rPr>
          <w:rFonts w:cs="David"/>
          <w:u w:val="single"/>
          <w:rtl/>
        </w:rPr>
        <w:t>בקשה לגביית עדות וה</w:t>
      </w:r>
      <w:r w:rsidR="008823BF">
        <w:rPr>
          <w:rFonts w:cs="David"/>
          <w:u w:val="single"/>
          <w:rtl/>
        </w:rPr>
        <w:t>עבר</w:t>
      </w:r>
      <w:r w:rsidR="00D7201E">
        <w:rPr>
          <w:rFonts w:cs="David"/>
          <w:u w:val="single"/>
          <w:rtl/>
        </w:rPr>
        <w:t xml:space="preserve">ה </w:t>
      </w:r>
      <w:r w:rsidR="00042D71">
        <w:rPr>
          <w:rFonts w:cs="David"/>
          <w:u w:val="single"/>
          <w:rtl/>
        </w:rPr>
        <w:t xml:space="preserve">קורבן סחר </w:t>
      </w:r>
      <w:r w:rsidRPr="001501C3">
        <w:rPr>
          <w:rFonts w:cs="David"/>
          <w:u w:val="single"/>
          <w:rtl/>
        </w:rPr>
        <w:t>למקלט</w:t>
      </w:r>
      <w:r w:rsidR="00EC2FC1">
        <w:rPr>
          <w:rFonts w:cs="David"/>
          <w:u w:val="single"/>
          <w:rtl/>
        </w:rPr>
        <w:t xml:space="preserve"> </w:t>
      </w:r>
    </w:p>
    <w:p w:rsidR="00042D71" w:rsidRDefault="00042D71" w:rsidP="00DD7964">
      <w:pPr>
        <w:spacing w:before="120" w:line="360" w:lineRule="auto"/>
        <w:jc w:val="both"/>
        <w:rPr>
          <w:rFonts w:ascii="Arial" w:hAnsi="Arial" w:cs="David"/>
          <w:rtl/>
        </w:rPr>
      </w:pPr>
      <w:r>
        <w:rPr>
          <w:rFonts w:ascii="Arial" w:hAnsi="Arial" w:cs="David"/>
          <w:rtl/>
        </w:rPr>
        <w:t xml:space="preserve">גב' </w:t>
      </w:r>
      <w:r w:rsidR="00B21A90">
        <w:rPr>
          <w:rFonts w:ascii="Arial" w:hAnsi="Arial" w:cs="David"/>
          <w:rtl/>
        </w:rPr>
        <w:t>מריה</w:t>
      </w:r>
      <w:r w:rsidR="008B6ECD">
        <w:rPr>
          <w:rFonts w:ascii="Arial" w:hAnsi="Arial" w:cs="David"/>
          <w:rtl/>
        </w:rPr>
        <w:t xml:space="preserve"> </w:t>
      </w:r>
      <w:r w:rsidR="008B6ECD">
        <w:rPr>
          <w:rFonts w:ascii="Arial" w:hAnsi="Arial" w:cs="David"/>
          <w:rtl/>
          <w:lang w:val="it-IT"/>
        </w:rPr>
        <w:t>ר</w:t>
      </w:r>
      <w:r w:rsidR="00DD7964">
        <w:rPr>
          <w:rFonts w:ascii="Arial" w:hAnsi="Arial" w:cs="David"/>
          <w:rtl/>
        </w:rPr>
        <w:t>'</w:t>
      </w:r>
      <w:r w:rsidR="0063048B">
        <w:rPr>
          <w:rFonts w:ascii="Arial" w:hAnsi="Arial" w:cs="David"/>
          <w:rtl/>
        </w:rPr>
        <w:t>, אזרחית אוזבקיסטאן (טשקנט), בת 24,</w:t>
      </w:r>
      <w:r w:rsidR="0063048B" w:rsidRPr="00042D71">
        <w:rPr>
          <w:rFonts w:ascii="Arial" w:hAnsi="Arial" w:cs="David"/>
          <w:rtl/>
        </w:rPr>
        <w:t xml:space="preserve"> </w:t>
      </w:r>
      <w:r>
        <w:rPr>
          <w:rFonts w:ascii="Arial" w:hAnsi="Arial" w:cs="David"/>
          <w:rtl/>
        </w:rPr>
        <w:t>עצורה במתקן מיכ"ל לקראת גירוש</w:t>
      </w:r>
      <w:r w:rsidR="0063048B">
        <w:rPr>
          <w:rFonts w:ascii="Arial" w:hAnsi="Arial" w:cs="David"/>
          <w:rtl/>
        </w:rPr>
        <w:t xml:space="preserve"> </w:t>
      </w:r>
      <w:r w:rsidR="0063048B" w:rsidRPr="00042D71">
        <w:rPr>
          <w:rFonts w:ascii="Arial" w:hAnsi="Arial" w:cs="David"/>
          <w:rtl/>
        </w:rPr>
        <w:t>(</w:t>
      </w:r>
      <w:r w:rsidR="0063048B" w:rsidRPr="00042D71">
        <w:rPr>
          <w:rFonts w:cs="David"/>
          <w:rtl/>
        </w:rPr>
        <w:t xml:space="preserve">מס' עצור </w:t>
      </w:r>
      <w:r w:rsidR="0063048B" w:rsidRPr="002E1153">
        <w:rPr>
          <w:rFonts w:ascii="Arial" w:hAnsi="Arial" w:cs="David"/>
          <w:highlight w:val="black"/>
          <w:rtl/>
        </w:rPr>
        <w:t>1752/10</w:t>
      </w:r>
      <w:r w:rsidR="0063048B" w:rsidRPr="00042D71">
        <w:rPr>
          <w:rFonts w:ascii="Arial" w:hAnsi="Arial" w:cs="David"/>
          <w:rtl/>
        </w:rPr>
        <w:t>)</w:t>
      </w:r>
      <w:r w:rsidRPr="00042D71">
        <w:rPr>
          <w:rFonts w:ascii="Arial" w:hAnsi="Arial" w:cs="David"/>
          <w:rtl/>
        </w:rPr>
        <w:t>.</w:t>
      </w:r>
    </w:p>
    <w:p w:rsidR="004F1B98" w:rsidRDefault="00042D71" w:rsidP="00587EFE">
      <w:pPr>
        <w:spacing w:line="360" w:lineRule="auto"/>
        <w:jc w:val="both"/>
        <w:rPr>
          <w:rFonts w:ascii="Arial" w:hAnsi="Arial" w:cs="David"/>
          <w:rtl/>
        </w:rPr>
      </w:pPr>
      <w:r>
        <w:rPr>
          <w:rFonts w:ascii="Arial" w:hAnsi="Arial" w:cs="David"/>
          <w:rtl/>
        </w:rPr>
        <w:t xml:space="preserve">גב' </w:t>
      </w:r>
      <w:r w:rsidR="00B21A90">
        <w:rPr>
          <w:rFonts w:ascii="Arial" w:hAnsi="Arial" w:cs="David"/>
          <w:rtl/>
        </w:rPr>
        <w:t>ר'</w:t>
      </w:r>
      <w:r>
        <w:rPr>
          <w:rFonts w:ascii="Arial" w:hAnsi="Arial" w:cs="David"/>
          <w:rtl/>
        </w:rPr>
        <w:t xml:space="preserve">, הינה קורבן סחר בנשים </w:t>
      </w:r>
      <w:r w:rsidR="00587EFE">
        <w:rPr>
          <w:rFonts w:ascii="Arial" w:hAnsi="Arial" w:cs="David"/>
          <w:rtl/>
        </w:rPr>
        <w:t>אשר נסחרה לישראל פעם אחת בעבר, נעצרה וגורשה, וכעת הובאה לישראל שנית בנסיבות של סחר לשם העסקתה בזנות</w:t>
      </w:r>
      <w:r>
        <w:rPr>
          <w:rFonts w:ascii="Arial" w:hAnsi="Arial" w:cs="David"/>
          <w:rtl/>
        </w:rPr>
        <w:t xml:space="preserve">. </w:t>
      </w:r>
    </w:p>
    <w:p w:rsidR="00C95B32" w:rsidRDefault="00042D71" w:rsidP="00157F1D">
      <w:pPr>
        <w:spacing w:line="360" w:lineRule="auto"/>
        <w:jc w:val="both"/>
        <w:rPr>
          <w:rFonts w:ascii="Arial" w:hAnsi="Arial" w:cs="David"/>
          <w:rtl/>
        </w:rPr>
      </w:pPr>
      <w:r>
        <w:rPr>
          <w:rFonts w:ascii="Arial" w:hAnsi="Arial" w:cs="David"/>
          <w:rtl/>
        </w:rPr>
        <w:t>באפריל 2005</w:t>
      </w:r>
      <w:r w:rsidR="004F1B98">
        <w:rPr>
          <w:rFonts w:ascii="Arial" w:hAnsi="Arial" w:cs="David"/>
          <w:rtl/>
        </w:rPr>
        <w:t xml:space="preserve"> </w:t>
      </w:r>
      <w:r>
        <w:rPr>
          <w:rFonts w:ascii="Arial" w:hAnsi="Arial" w:cs="David"/>
          <w:rtl/>
        </w:rPr>
        <w:t xml:space="preserve">הוברחה </w:t>
      </w:r>
      <w:r w:rsidR="004F1B98">
        <w:rPr>
          <w:rFonts w:ascii="Arial" w:hAnsi="Arial" w:cs="David"/>
          <w:rtl/>
        </w:rPr>
        <w:t xml:space="preserve">גב' </w:t>
      </w:r>
      <w:r w:rsidR="00B21A90">
        <w:rPr>
          <w:rFonts w:ascii="Arial" w:hAnsi="Arial" w:cs="David"/>
          <w:rtl/>
        </w:rPr>
        <w:t>ר'</w:t>
      </w:r>
      <w:r w:rsidR="004F1B98">
        <w:rPr>
          <w:rFonts w:ascii="Arial" w:hAnsi="Arial" w:cs="David"/>
          <w:rtl/>
        </w:rPr>
        <w:t xml:space="preserve"> לישראל בפעם </w:t>
      </w:r>
      <w:r w:rsidR="007908AD">
        <w:rPr>
          <w:rFonts w:ascii="Arial" w:hAnsi="Arial" w:cs="David"/>
          <w:rtl/>
        </w:rPr>
        <w:t>השנייה</w:t>
      </w:r>
      <w:r w:rsidR="004F1B98">
        <w:rPr>
          <w:rFonts w:ascii="Arial" w:hAnsi="Arial" w:cs="David"/>
          <w:rtl/>
        </w:rPr>
        <w:t>, דרך מצרים.</w:t>
      </w:r>
      <w:r>
        <w:rPr>
          <w:rFonts w:ascii="Arial" w:hAnsi="Arial" w:cs="David"/>
          <w:rtl/>
        </w:rPr>
        <w:t xml:space="preserve"> </w:t>
      </w:r>
      <w:r w:rsidR="007908AD">
        <w:rPr>
          <w:rFonts w:ascii="Arial" w:hAnsi="Arial" w:cs="David"/>
          <w:rtl/>
        </w:rPr>
        <w:t>אישה</w:t>
      </w:r>
      <w:r w:rsidR="004F1B98">
        <w:rPr>
          <w:rFonts w:ascii="Arial" w:hAnsi="Arial" w:cs="David"/>
          <w:rtl/>
        </w:rPr>
        <w:t xml:space="preserve"> בשם ח</w:t>
      </w:r>
      <w:r w:rsidR="00B21A90">
        <w:rPr>
          <w:rFonts w:ascii="Arial" w:hAnsi="Arial" w:cs="David"/>
          <w:rtl/>
        </w:rPr>
        <w:t>נה</w:t>
      </w:r>
      <w:r w:rsidR="004F1B98">
        <w:rPr>
          <w:rFonts w:ascii="Arial" w:hAnsi="Arial" w:cs="David"/>
          <w:rtl/>
        </w:rPr>
        <w:t xml:space="preserve"> גי</w:t>
      </w:r>
      <w:r w:rsidR="00B21A90">
        <w:rPr>
          <w:rFonts w:ascii="Arial" w:hAnsi="Arial" w:cs="David"/>
          <w:rtl/>
        </w:rPr>
        <w:t>י</w:t>
      </w:r>
      <w:r w:rsidR="004F1B98">
        <w:rPr>
          <w:rFonts w:ascii="Arial" w:hAnsi="Arial" w:cs="David"/>
          <w:rtl/>
        </w:rPr>
        <w:t xml:space="preserve">סה אותה בטשקנט, ושלחה אותה לידיו של אדם בשם </w:t>
      </w:r>
      <w:r w:rsidRPr="002E1153">
        <w:rPr>
          <w:rFonts w:ascii="Arial" w:hAnsi="Arial" w:cs="David"/>
          <w:highlight w:val="black"/>
          <w:rtl/>
        </w:rPr>
        <w:t>ר</w:t>
      </w:r>
      <w:r w:rsidR="00157F1D" w:rsidRPr="002E1153">
        <w:rPr>
          <w:rFonts w:ascii="Arial" w:hAnsi="Arial" w:cs="David"/>
          <w:highlight w:val="black"/>
          <w:rtl/>
        </w:rPr>
        <w:t>וברט</w:t>
      </w:r>
      <w:r w:rsidR="004F1B98">
        <w:rPr>
          <w:rFonts w:ascii="Arial" w:hAnsi="Arial" w:cs="David"/>
          <w:rtl/>
        </w:rPr>
        <w:t xml:space="preserve"> במוסקבה.</w:t>
      </w:r>
      <w:r>
        <w:rPr>
          <w:rFonts w:ascii="Arial" w:hAnsi="Arial" w:cs="David"/>
          <w:rtl/>
        </w:rPr>
        <w:t xml:space="preserve"> ל</w:t>
      </w:r>
      <w:r w:rsidR="004F1B98">
        <w:rPr>
          <w:rFonts w:ascii="Arial" w:hAnsi="Arial" w:cs="David"/>
          <w:rtl/>
        </w:rPr>
        <w:t xml:space="preserve">דברי גב' </w:t>
      </w:r>
      <w:r w:rsidR="00B21A90">
        <w:rPr>
          <w:rFonts w:ascii="Arial" w:hAnsi="Arial" w:cs="David"/>
          <w:rtl/>
        </w:rPr>
        <w:t>ר'</w:t>
      </w:r>
      <w:r w:rsidR="004F1B98">
        <w:rPr>
          <w:rFonts w:ascii="Arial" w:hAnsi="Arial" w:cs="David"/>
          <w:rtl/>
        </w:rPr>
        <w:t xml:space="preserve"> </w:t>
      </w:r>
      <w:r>
        <w:rPr>
          <w:rFonts w:ascii="Arial" w:hAnsi="Arial" w:cs="David"/>
          <w:rtl/>
        </w:rPr>
        <w:t xml:space="preserve">מדובר באדם בעל </w:t>
      </w:r>
      <w:r w:rsidR="00C95B32">
        <w:rPr>
          <w:rFonts w:ascii="Arial" w:hAnsi="Arial" w:cs="David"/>
          <w:rtl/>
        </w:rPr>
        <w:t>ותק בתחום הסחר</w:t>
      </w:r>
      <w:r>
        <w:rPr>
          <w:rFonts w:ascii="Arial" w:hAnsi="Arial" w:cs="David"/>
          <w:rtl/>
        </w:rPr>
        <w:t xml:space="preserve">, </w:t>
      </w:r>
      <w:r w:rsidR="00C95B32">
        <w:rPr>
          <w:rFonts w:ascii="Arial" w:hAnsi="Arial" w:cs="David"/>
          <w:rtl/>
        </w:rPr>
        <w:t xml:space="preserve">אשר </w:t>
      </w:r>
      <w:r>
        <w:rPr>
          <w:rFonts w:ascii="Arial" w:hAnsi="Arial" w:cs="David"/>
          <w:rtl/>
        </w:rPr>
        <w:t xml:space="preserve">שלח </w:t>
      </w:r>
      <w:r w:rsidR="00C95B32">
        <w:rPr>
          <w:rFonts w:ascii="Arial" w:hAnsi="Arial" w:cs="David"/>
          <w:rtl/>
        </w:rPr>
        <w:t xml:space="preserve">לישראל </w:t>
      </w:r>
      <w:r>
        <w:rPr>
          <w:rFonts w:ascii="Arial" w:hAnsi="Arial" w:cs="David"/>
          <w:rtl/>
        </w:rPr>
        <w:t xml:space="preserve">בנות רבות. </w:t>
      </w:r>
      <w:r w:rsidR="00C95B32">
        <w:rPr>
          <w:rFonts w:ascii="Arial" w:hAnsi="Arial" w:cs="David"/>
          <w:rtl/>
        </w:rPr>
        <w:t xml:space="preserve">גב' </w:t>
      </w:r>
      <w:r w:rsidR="00B21A90">
        <w:rPr>
          <w:rFonts w:ascii="Arial" w:hAnsi="Arial" w:cs="David"/>
          <w:rtl/>
        </w:rPr>
        <w:t>ר'</w:t>
      </w:r>
      <w:r w:rsidR="00C95B32">
        <w:rPr>
          <w:rFonts w:ascii="Arial" w:hAnsi="Arial" w:cs="David"/>
          <w:rtl/>
        </w:rPr>
        <w:t xml:space="preserve"> הוטסה למצרים </w:t>
      </w:r>
      <w:r>
        <w:rPr>
          <w:rFonts w:ascii="Arial" w:hAnsi="Arial" w:cs="David"/>
          <w:rtl/>
        </w:rPr>
        <w:t xml:space="preserve">יחד עם </w:t>
      </w:r>
      <w:r w:rsidR="00C95B32">
        <w:rPr>
          <w:rFonts w:ascii="Arial" w:hAnsi="Arial" w:cs="David"/>
          <w:rtl/>
        </w:rPr>
        <w:t xml:space="preserve">שתי נשים נוספות, ולאחר מספר ימים, בתאריך </w:t>
      </w:r>
      <w:r w:rsidRPr="002E1153">
        <w:rPr>
          <w:rFonts w:ascii="Arial" w:hAnsi="Arial" w:cs="David"/>
          <w:highlight w:val="black"/>
          <w:rtl/>
        </w:rPr>
        <w:t>17/4</w:t>
      </w:r>
      <w:r>
        <w:rPr>
          <w:rFonts w:ascii="Arial" w:hAnsi="Arial" w:cs="David"/>
          <w:rtl/>
        </w:rPr>
        <w:t>/05</w:t>
      </w:r>
      <w:r w:rsidR="00C95B32">
        <w:rPr>
          <w:rFonts w:ascii="Arial" w:hAnsi="Arial" w:cs="David"/>
          <w:rtl/>
        </w:rPr>
        <w:t xml:space="preserve"> הוברחו מעבר לגבול לישראל.</w:t>
      </w:r>
    </w:p>
    <w:p w:rsidR="00535BC3" w:rsidRDefault="00C95B32" w:rsidP="00176F71">
      <w:pPr>
        <w:spacing w:line="360" w:lineRule="auto"/>
        <w:jc w:val="both"/>
        <w:rPr>
          <w:rFonts w:ascii="Arial" w:hAnsi="Arial" w:cs="David"/>
          <w:rtl/>
        </w:rPr>
      </w:pPr>
      <w:r>
        <w:rPr>
          <w:rFonts w:ascii="Arial" w:hAnsi="Arial" w:cs="David"/>
          <w:rtl/>
        </w:rPr>
        <w:t>הנשים נלקחו בג'</w:t>
      </w:r>
      <w:r w:rsidR="00535BC3">
        <w:rPr>
          <w:rFonts w:ascii="Arial" w:hAnsi="Arial" w:cs="David"/>
          <w:rtl/>
        </w:rPr>
        <w:t xml:space="preserve">יפ לבאר שבע, ומשם נלקחה גב' </w:t>
      </w:r>
      <w:r w:rsidR="00B21A90">
        <w:rPr>
          <w:rFonts w:ascii="Arial" w:hAnsi="Arial" w:cs="David"/>
          <w:rtl/>
        </w:rPr>
        <w:t>ר'</w:t>
      </w:r>
      <w:r w:rsidR="00535BC3">
        <w:rPr>
          <w:rFonts w:ascii="Arial" w:hAnsi="Arial" w:cs="David"/>
          <w:rtl/>
        </w:rPr>
        <w:t xml:space="preserve"> בידי אדם בשם </w:t>
      </w:r>
      <w:r w:rsidR="00176F71" w:rsidRPr="002E1153">
        <w:rPr>
          <w:rFonts w:ascii="Arial" w:hAnsi="Arial" w:cs="David"/>
          <w:highlight w:val="black"/>
          <w:rtl/>
        </w:rPr>
        <w:t>ניסן</w:t>
      </w:r>
      <w:r w:rsidR="00535BC3">
        <w:rPr>
          <w:rFonts w:ascii="Arial" w:hAnsi="Arial" w:cs="David"/>
          <w:rtl/>
        </w:rPr>
        <w:t>,</w:t>
      </w:r>
      <w:r w:rsidR="00042D71">
        <w:rPr>
          <w:rFonts w:ascii="Arial" w:hAnsi="Arial" w:cs="David"/>
          <w:rtl/>
        </w:rPr>
        <w:t xml:space="preserve"> לדירה </w:t>
      </w:r>
      <w:r w:rsidR="00535BC3">
        <w:rPr>
          <w:rFonts w:ascii="Arial" w:hAnsi="Arial" w:cs="David"/>
          <w:rtl/>
        </w:rPr>
        <w:t>באזור בת-ים - חולון</w:t>
      </w:r>
      <w:r w:rsidR="00AA38F5">
        <w:rPr>
          <w:rFonts w:ascii="Arial" w:hAnsi="Arial" w:cs="David"/>
          <w:rtl/>
        </w:rPr>
        <w:t>.</w:t>
      </w:r>
    </w:p>
    <w:p w:rsidR="00042D71" w:rsidRDefault="00535BC3" w:rsidP="0015020F">
      <w:pPr>
        <w:spacing w:line="360" w:lineRule="auto"/>
        <w:jc w:val="both"/>
        <w:rPr>
          <w:rFonts w:ascii="Arial" w:hAnsi="Arial" w:cs="David"/>
          <w:rtl/>
        </w:rPr>
      </w:pPr>
      <w:r>
        <w:rPr>
          <w:rFonts w:ascii="Arial" w:hAnsi="Arial" w:cs="David"/>
          <w:rtl/>
        </w:rPr>
        <w:t xml:space="preserve">גב' </w:t>
      </w:r>
      <w:r w:rsidR="00B21A90">
        <w:rPr>
          <w:rFonts w:ascii="Arial" w:hAnsi="Arial" w:cs="David"/>
          <w:rtl/>
        </w:rPr>
        <w:t>ר'</w:t>
      </w:r>
      <w:r>
        <w:rPr>
          <w:rFonts w:ascii="Arial" w:hAnsi="Arial" w:cs="David"/>
          <w:rtl/>
        </w:rPr>
        <w:t xml:space="preserve"> הוחזקה בדירה בגפה כשהיא נעולה כל העת. כבר ביום המחרת נדרשה להתחיל לעבוד בליווי, כאשר היא נאספת מהדירה, מוסעת ללקוח ומושבת לדירה הנעולה לאחר מכן. כאשר סירבה לעבוד בעת המחזור החודשי ספגה מכות מסרסורה אשר דרש כי תעבוד גם בימים אלו. גב' </w:t>
      </w:r>
      <w:r w:rsidR="00B21A90">
        <w:rPr>
          <w:rFonts w:ascii="Arial" w:hAnsi="Arial" w:cs="David"/>
          <w:rtl/>
        </w:rPr>
        <w:t>ר'</w:t>
      </w:r>
      <w:r>
        <w:rPr>
          <w:rFonts w:ascii="Arial" w:hAnsi="Arial" w:cs="David"/>
          <w:rtl/>
        </w:rPr>
        <w:t xml:space="preserve"> נדרשה לעבוד שבעה ימים בשבוע כאשר היא מספקת בין </w:t>
      </w:r>
      <w:r w:rsidR="00042D71">
        <w:rPr>
          <w:rFonts w:ascii="Arial" w:hAnsi="Arial" w:cs="David"/>
          <w:rtl/>
        </w:rPr>
        <w:t xml:space="preserve"> 5 ל-8 לקוחות</w:t>
      </w:r>
      <w:r>
        <w:rPr>
          <w:rFonts w:ascii="Arial" w:hAnsi="Arial" w:cs="David"/>
          <w:rtl/>
        </w:rPr>
        <w:t xml:space="preserve"> ביום.</w:t>
      </w:r>
      <w:r w:rsidR="0015020F">
        <w:rPr>
          <w:rFonts w:ascii="Arial" w:hAnsi="Arial" w:cs="David"/>
          <w:rtl/>
        </w:rPr>
        <w:t xml:space="preserve"> גב' </w:t>
      </w:r>
      <w:r w:rsidR="00B21A90">
        <w:rPr>
          <w:rFonts w:ascii="Arial" w:hAnsi="Arial" w:cs="David"/>
          <w:rtl/>
        </w:rPr>
        <w:t>ר'</w:t>
      </w:r>
      <w:r w:rsidR="0015020F">
        <w:rPr>
          <w:rFonts w:ascii="Arial" w:hAnsi="Arial" w:cs="David"/>
          <w:rtl/>
        </w:rPr>
        <w:t xml:space="preserve"> מעידה כי לא הורשתה לסרב ללקוח כלשהו, והורשתה לסרב רק לקיום מין אנאלי.</w:t>
      </w:r>
      <w:r w:rsidR="00042D71">
        <w:rPr>
          <w:rFonts w:ascii="Arial" w:hAnsi="Arial" w:cs="David"/>
          <w:rtl/>
        </w:rPr>
        <w:t xml:space="preserve"> התעריף נע בין 300 ל-</w:t>
      </w:r>
      <w:r w:rsidR="0015020F">
        <w:rPr>
          <w:rFonts w:ascii="Arial" w:hAnsi="Arial" w:cs="David"/>
          <w:rtl/>
        </w:rPr>
        <w:t xml:space="preserve"> </w:t>
      </w:r>
      <w:r w:rsidR="00042D71">
        <w:rPr>
          <w:rFonts w:ascii="Arial" w:hAnsi="Arial" w:cs="David"/>
          <w:rtl/>
        </w:rPr>
        <w:t>500 ₪</w:t>
      </w:r>
      <w:r w:rsidR="0015020F">
        <w:rPr>
          <w:rFonts w:ascii="Arial" w:hAnsi="Arial" w:cs="David"/>
          <w:rtl/>
        </w:rPr>
        <w:t xml:space="preserve"> ללקוח והיה נגבה ישירות מן הלקוח בידי הנהג. משכורתה הבסיסית </w:t>
      </w:r>
      <w:r w:rsidR="007908AD">
        <w:rPr>
          <w:rFonts w:ascii="Arial" w:hAnsi="Arial" w:cs="David"/>
          <w:rtl/>
        </w:rPr>
        <w:t>הייתה</w:t>
      </w:r>
      <w:r w:rsidR="0015020F">
        <w:rPr>
          <w:rFonts w:ascii="Arial" w:hAnsi="Arial" w:cs="David"/>
          <w:rtl/>
        </w:rPr>
        <w:t xml:space="preserve"> 1000 $ אולם ממנה קוזזו שכר דירה, מזון ואף הקונדומים אשר סופקו לה בידי סרסוריה.</w:t>
      </w:r>
      <w:r w:rsidR="00042D71">
        <w:rPr>
          <w:rFonts w:ascii="Arial" w:hAnsi="Arial" w:cs="David"/>
          <w:rtl/>
        </w:rPr>
        <w:t xml:space="preserve"> </w:t>
      </w:r>
    </w:p>
    <w:p w:rsidR="00042D71" w:rsidRDefault="009C68A7" w:rsidP="000270B2">
      <w:pPr>
        <w:spacing w:line="360" w:lineRule="auto"/>
        <w:jc w:val="both"/>
        <w:rPr>
          <w:rFonts w:ascii="Arial" w:hAnsi="Arial" w:cs="David"/>
          <w:rtl/>
        </w:rPr>
      </w:pPr>
      <w:r>
        <w:rPr>
          <w:rFonts w:ascii="Arial" w:hAnsi="Arial" w:cs="David"/>
          <w:rtl/>
        </w:rPr>
        <w:t xml:space="preserve">מספר נהגים היו לוקחים אותה ללקוחות, </w:t>
      </w:r>
      <w:r w:rsidR="00042D71">
        <w:rPr>
          <w:rFonts w:ascii="Arial" w:hAnsi="Arial" w:cs="David"/>
          <w:rtl/>
        </w:rPr>
        <w:t xml:space="preserve">האחד </w:t>
      </w:r>
      <w:r>
        <w:rPr>
          <w:rFonts w:ascii="Arial" w:hAnsi="Arial" w:cs="David"/>
          <w:rtl/>
        </w:rPr>
        <w:t xml:space="preserve">אדם מבוגר, ישראלי ממוצא רוסי בשם </w:t>
      </w:r>
      <w:r w:rsidR="00176F71" w:rsidRPr="002E1153">
        <w:rPr>
          <w:rFonts w:ascii="Arial" w:hAnsi="Arial" w:cs="David"/>
          <w:highlight w:val="black"/>
          <w:rtl/>
        </w:rPr>
        <w:t>איגור</w:t>
      </w:r>
      <w:r w:rsidR="00042D71">
        <w:rPr>
          <w:rFonts w:ascii="Arial" w:hAnsi="Arial" w:cs="David"/>
          <w:rtl/>
        </w:rPr>
        <w:t>,</w:t>
      </w:r>
      <w:r>
        <w:rPr>
          <w:rFonts w:ascii="Arial" w:hAnsi="Arial" w:cs="David"/>
          <w:rtl/>
        </w:rPr>
        <w:t xml:space="preserve"> אשר נהג במאזדה ירוקה. האחר היה</w:t>
      </w:r>
      <w:r w:rsidR="000270B2">
        <w:rPr>
          <w:rFonts w:ascii="Arial" w:hAnsi="Arial" w:cs="David"/>
          <w:rtl/>
        </w:rPr>
        <w:t xml:space="preserve"> </w:t>
      </w:r>
      <w:r w:rsidR="000270B2" w:rsidRPr="002E1153">
        <w:rPr>
          <w:rFonts w:ascii="Arial" w:hAnsi="Arial" w:cs="David"/>
          <w:highlight w:val="black"/>
          <w:rtl/>
        </w:rPr>
        <w:t>סאשה</w:t>
      </w:r>
      <w:r>
        <w:rPr>
          <w:rFonts w:ascii="Arial" w:hAnsi="Arial" w:cs="David"/>
          <w:rtl/>
        </w:rPr>
        <w:t xml:space="preserve">, </w:t>
      </w:r>
      <w:r w:rsidR="00042D71">
        <w:rPr>
          <w:rFonts w:ascii="Arial" w:hAnsi="Arial" w:cs="David"/>
          <w:rtl/>
        </w:rPr>
        <w:t xml:space="preserve">צעיר </w:t>
      </w:r>
      <w:r>
        <w:rPr>
          <w:rFonts w:ascii="Arial" w:hAnsi="Arial" w:cs="David"/>
          <w:rtl/>
        </w:rPr>
        <w:t xml:space="preserve">כבן </w:t>
      </w:r>
      <w:r w:rsidR="00042D71">
        <w:rPr>
          <w:rFonts w:ascii="Arial" w:hAnsi="Arial" w:cs="David"/>
          <w:rtl/>
        </w:rPr>
        <w:t>35</w:t>
      </w:r>
      <w:r>
        <w:rPr>
          <w:rFonts w:ascii="Arial" w:hAnsi="Arial" w:cs="David"/>
          <w:rtl/>
        </w:rPr>
        <w:t xml:space="preserve"> לערך</w:t>
      </w:r>
      <w:r w:rsidR="00042D71">
        <w:rPr>
          <w:rFonts w:ascii="Arial" w:hAnsi="Arial" w:cs="David"/>
          <w:rtl/>
        </w:rPr>
        <w:t>.</w:t>
      </w:r>
      <w:r w:rsidR="008522CB">
        <w:rPr>
          <w:rFonts w:ascii="Arial" w:hAnsi="Arial" w:cs="David"/>
          <w:rtl/>
        </w:rPr>
        <w:t xml:space="preserve"> לדברי גב' </w:t>
      </w:r>
      <w:r w:rsidR="00B21A90">
        <w:rPr>
          <w:rFonts w:ascii="Arial" w:hAnsi="Arial" w:cs="David"/>
          <w:rtl/>
        </w:rPr>
        <w:t>ר'</w:t>
      </w:r>
      <w:r w:rsidR="008522CB">
        <w:rPr>
          <w:rFonts w:ascii="Arial" w:hAnsi="Arial" w:cs="David"/>
          <w:rtl/>
        </w:rPr>
        <w:t>, נלקחה ללקוחות בכל אזור המרכז.</w:t>
      </w:r>
      <w:r w:rsidR="00042D71">
        <w:rPr>
          <w:rFonts w:ascii="Arial" w:hAnsi="Arial" w:cs="David"/>
          <w:rtl/>
        </w:rPr>
        <w:t xml:space="preserve"> </w:t>
      </w:r>
    </w:p>
    <w:p w:rsidR="008522CB" w:rsidRDefault="00042D71" w:rsidP="00F12949">
      <w:pPr>
        <w:spacing w:line="360" w:lineRule="auto"/>
        <w:jc w:val="both"/>
        <w:rPr>
          <w:rFonts w:ascii="Arial" w:hAnsi="Arial" w:cs="David"/>
          <w:rtl/>
        </w:rPr>
      </w:pPr>
      <w:r>
        <w:rPr>
          <w:rFonts w:ascii="Arial" w:hAnsi="Arial" w:cs="David"/>
          <w:rtl/>
        </w:rPr>
        <w:t xml:space="preserve">את </w:t>
      </w:r>
      <w:r w:rsidR="008522CB">
        <w:rPr>
          <w:rFonts w:ascii="Arial" w:hAnsi="Arial" w:cs="David"/>
          <w:rtl/>
        </w:rPr>
        <w:t>"</w:t>
      </w:r>
      <w:r>
        <w:rPr>
          <w:rFonts w:ascii="Arial" w:hAnsi="Arial" w:cs="David"/>
          <w:rtl/>
        </w:rPr>
        <w:t xml:space="preserve">בעלי </w:t>
      </w:r>
      <w:r w:rsidR="008522CB">
        <w:rPr>
          <w:rFonts w:ascii="Arial" w:hAnsi="Arial" w:cs="David"/>
          <w:rtl/>
        </w:rPr>
        <w:t xml:space="preserve">הבית" </w:t>
      </w:r>
      <w:r>
        <w:rPr>
          <w:rFonts w:ascii="Arial" w:hAnsi="Arial" w:cs="David"/>
          <w:rtl/>
        </w:rPr>
        <w:t xml:space="preserve">ראתה </w:t>
      </w:r>
      <w:r w:rsidR="008522CB">
        <w:rPr>
          <w:rFonts w:ascii="Arial" w:hAnsi="Arial" w:cs="David"/>
          <w:rtl/>
        </w:rPr>
        <w:t xml:space="preserve">גב' </w:t>
      </w:r>
      <w:r w:rsidR="00B21A90">
        <w:rPr>
          <w:rFonts w:ascii="Arial" w:hAnsi="Arial" w:cs="David"/>
          <w:rtl/>
        </w:rPr>
        <w:t>ר'</w:t>
      </w:r>
      <w:r w:rsidR="008522CB">
        <w:rPr>
          <w:rFonts w:ascii="Arial" w:hAnsi="Arial" w:cs="David"/>
          <w:rtl/>
        </w:rPr>
        <w:t xml:space="preserve"> </w:t>
      </w:r>
      <w:r>
        <w:rPr>
          <w:rFonts w:ascii="Arial" w:hAnsi="Arial" w:cs="David"/>
          <w:rtl/>
        </w:rPr>
        <w:t xml:space="preserve">פעמיים או שלוש בלבד. באחת הפעמים הביא לה אחד מהם ת.ז. מזויפת ע"ש </w:t>
      </w:r>
      <w:r w:rsidRPr="002E1153">
        <w:rPr>
          <w:rFonts w:ascii="Arial" w:hAnsi="Arial" w:cs="David"/>
          <w:highlight w:val="black"/>
          <w:rtl/>
        </w:rPr>
        <w:t>טטיאנה</w:t>
      </w:r>
      <w:r>
        <w:rPr>
          <w:rFonts w:ascii="Arial" w:hAnsi="Arial" w:cs="David"/>
          <w:rtl/>
        </w:rPr>
        <w:t xml:space="preserve"> </w:t>
      </w:r>
      <w:r w:rsidRPr="002E1153">
        <w:rPr>
          <w:rFonts w:ascii="Arial" w:hAnsi="Arial" w:cs="David"/>
          <w:highlight w:val="black"/>
          <w:rtl/>
        </w:rPr>
        <w:t>ואסים</w:t>
      </w:r>
      <w:r>
        <w:rPr>
          <w:rFonts w:ascii="Arial" w:hAnsi="Arial" w:cs="David"/>
          <w:rtl/>
        </w:rPr>
        <w:t xml:space="preserve">. </w:t>
      </w:r>
      <w:r w:rsidR="008522CB">
        <w:rPr>
          <w:rFonts w:ascii="Arial" w:hAnsi="Arial" w:cs="David"/>
          <w:rtl/>
        </w:rPr>
        <w:t xml:space="preserve">"בעלי הבית" היו בגיל 40 לערך ונקראו </w:t>
      </w:r>
      <w:r w:rsidR="00F12949">
        <w:rPr>
          <w:rFonts w:ascii="Arial" w:hAnsi="Arial" w:cs="David"/>
          <w:rtl/>
        </w:rPr>
        <w:t>ירון</w:t>
      </w:r>
      <w:r w:rsidR="008522CB">
        <w:rPr>
          <w:rFonts w:ascii="Arial" w:hAnsi="Arial" w:cs="David"/>
          <w:rtl/>
        </w:rPr>
        <w:t xml:space="preserve"> ו</w:t>
      </w:r>
      <w:r w:rsidR="00F12949">
        <w:rPr>
          <w:rFonts w:ascii="Arial" w:hAnsi="Arial" w:cs="David"/>
          <w:rtl/>
        </w:rPr>
        <w:t>סרגיי</w:t>
      </w:r>
      <w:r w:rsidR="008522CB">
        <w:rPr>
          <w:rFonts w:ascii="Arial" w:hAnsi="Arial" w:cs="David"/>
          <w:rtl/>
        </w:rPr>
        <w:t>. אף הם היו ישראלים וותיקים ממו</w:t>
      </w:r>
      <w:r>
        <w:rPr>
          <w:rFonts w:ascii="Arial" w:hAnsi="Arial" w:cs="David"/>
          <w:rtl/>
        </w:rPr>
        <w:t>צא רוסי</w:t>
      </w:r>
      <w:r w:rsidR="008522CB">
        <w:rPr>
          <w:rFonts w:ascii="Arial" w:hAnsi="Arial" w:cs="David"/>
          <w:rtl/>
        </w:rPr>
        <w:t>.</w:t>
      </w:r>
    </w:p>
    <w:p w:rsidR="00D4791B" w:rsidRDefault="00042D71" w:rsidP="008522CB">
      <w:pPr>
        <w:spacing w:line="360" w:lineRule="auto"/>
        <w:jc w:val="both"/>
        <w:rPr>
          <w:rFonts w:ascii="Arial" w:hAnsi="Arial" w:cs="David"/>
          <w:rtl/>
        </w:rPr>
      </w:pPr>
      <w:r>
        <w:rPr>
          <w:rFonts w:ascii="Arial" w:hAnsi="Arial" w:cs="David"/>
          <w:rtl/>
        </w:rPr>
        <w:t xml:space="preserve">משך ארבעה חודשים </w:t>
      </w:r>
      <w:r w:rsidR="008522CB">
        <w:rPr>
          <w:rFonts w:ascii="Arial" w:hAnsi="Arial" w:cs="David"/>
          <w:rtl/>
        </w:rPr>
        <w:t xml:space="preserve">הועסקה גב' </w:t>
      </w:r>
      <w:r w:rsidR="00B21A90">
        <w:rPr>
          <w:rFonts w:ascii="Arial" w:hAnsi="Arial" w:cs="David"/>
          <w:rtl/>
        </w:rPr>
        <w:t>ר'</w:t>
      </w:r>
      <w:r w:rsidR="008522CB">
        <w:rPr>
          <w:rFonts w:ascii="Arial" w:hAnsi="Arial" w:cs="David"/>
          <w:rtl/>
        </w:rPr>
        <w:t xml:space="preserve"> בתנאים אלו, בטרם עלה בידיה להימלט מהדירה, בעת שאחד הנהגים לא נעל את הדלת.</w:t>
      </w:r>
      <w:r>
        <w:rPr>
          <w:rFonts w:ascii="Arial" w:hAnsi="Arial" w:cs="David"/>
          <w:rtl/>
        </w:rPr>
        <w:t xml:space="preserve"> היא ניצלה את ההזדמנות ולקחה מונית לתל אביב</w:t>
      </w:r>
      <w:r w:rsidR="008522CB">
        <w:rPr>
          <w:rFonts w:ascii="Arial" w:hAnsi="Arial" w:cs="David"/>
          <w:rtl/>
        </w:rPr>
        <w:t>, אל מכרים שרכשה בעת שהותה הראשונה בישראל.</w:t>
      </w:r>
    </w:p>
    <w:p w:rsidR="00042D71" w:rsidRDefault="00D4791B" w:rsidP="008522CB">
      <w:pPr>
        <w:spacing w:line="360" w:lineRule="auto"/>
        <w:jc w:val="both"/>
        <w:rPr>
          <w:rFonts w:ascii="Arial" w:hAnsi="Arial" w:cs="David"/>
          <w:rtl/>
        </w:rPr>
      </w:pPr>
      <w:r>
        <w:rPr>
          <w:rFonts w:ascii="Arial" w:hAnsi="Arial" w:cs="David"/>
          <w:rtl/>
        </w:rPr>
        <w:t xml:space="preserve">אצל מכרים אלו גרה משך חודשיים, עד אשר ביום </w:t>
      </w:r>
      <w:r w:rsidRPr="002E1153">
        <w:rPr>
          <w:rFonts w:ascii="Arial" w:hAnsi="Arial" w:cs="David"/>
          <w:highlight w:val="black"/>
          <w:rtl/>
        </w:rPr>
        <w:t>10.10</w:t>
      </w:r>
      <w:r>
        <w:rPr>
          <w:rFonts w:ascii="Arial" w:hAnsi="Arial" w:cs="David"/>
          <w:rtl/>
        </w:rPr>
        <w:t>.05 נעצרה כאשר יצאה מדירתם למכולת.</w:t>
      </w:r>
      <w:r w:rsidR="00042D71">
        <w:rPr>
          <w:rFonts w:ascii="Arial" w:hAnsi="Arial" w:cs="David"/>
          <w:rtl/>
        </w:rPr>
        <w:t xml:space="preserve"> </w:t>
      </w:r>
    </w:p>
    <w:p w:rsidR="00042D71" w:rsidRDefault="00D4791B" w:rsidP="00D4791B">
      <w:pPr>
        <w:spacing w:line="360" w:lineRule="auto"/>
        <w:jc w:val="both"/>
        <w:rPr>
          <w:rFonts w:ascii="Arial" w:hAnsi="Arial" w:cs="David"/>
          <w:rtl/>
        </w:rPr>
      </w:pPr>
      <w:r>
        <w:rPr>
          <w:rFonts w:ascii="Arial" w:hAnsi="Arial" w:cs="David"/>
          <w:rtl/>
        </w:rPr>
        <w:t xml:space="preserve">גב' </w:t>
      </w:r>
      <w:r w:rsidR="00B21A90">
        <w:rPr>
          <w:rFonts w:ascii="Arial" w:hAnsi="Arial" w:cs="David"/>
          <w:rtl/>
        </w:rPr>
        <w:t>ר'</w:t>
      </w:r>
      <w:r>
        <w:rPr>
          <w:rFonts w:ascii="Arial" w:hAnsi="Arial" w:cs="David"/>
          <w:rtl/>
        </w:rPr>
        <w:t xml:space="preserve"> הביעה בפני מתנדבינו נכונות לשתף פעולה עם הרשויות ולמסור עדות כנגד סוחריה וסרסוריה. לדבריה, תוכל בנקל ל</w:t>
      </w:r>
      <w:r w:rsidR="00042D71">
        <w:rPr>
          <w:rFonts w:ascii="Arial" w:hAnsi="Arial" w:cs="David"/>
          <w:rtl/>
        </w:rPr>
        <w:t xml:space="preserve">זהות את כולם. </w:t>
      </w:r>
    </w:p>
    <w:p w:rsidR="00042D71" w:rsidRDefault="003503FC" w:rsidP="00613DC9">
      <w:pPr>
        <w:spacing w:line="360" w:lineRule="auto"/>
        <w:jc w:val="both"/>
        <w:rPr>
          <w:rFonts w:ascii="Arial" w:hAnsi="Arial" w:cs="David"/>
          <w:rtl/>
        </w:rPr>
      </w:pPr>
      <w:r>
        <w:rPr>
          <w:rFonts w:ascii="Arial" w:hAnsi="Arial" w:cs="David"/>
          <w:rtl/>
        </w:rPr>
        <w:lastRenderedPageBreak/>
        <w:t xml:space="preserve">אף </w:t>
      </w:r>
      <w:r w:rsidR="00613DC9">
        <w:rPr>
          <w:rFonts w:ascii="Arial" w:hAnsi="Arial" w:cs="David"/>
          <w:rtl/>
        </w:rPr>
        <w:t>מן השי</w:t>
      </w:r>
      <w:r>
        <w:rPr>
          <w:rFonts w:ascii="Arial" w:hAnsi="Arial" w:cs="David"/>
          <w:rtl/>
        </w:rPr>
        <w:t xml:space="preserve">מוע שנערך לה בפני בית הדין לביקורת משמורת שוהים שלא כדין, עולה כי הביעה נכונותה להעיד באופן מפורש. הדיין אלעד אזר אף מציין בהחלטתו כי </w:t>
      </w:r>
      <w:r w:rsidR="00613DC9">
        <w:rPr>
          <w:rFonts w:ascii="Arial" w:hAnsi="Arial" w:cs="David"/>
          <w:rtl/>
        </w:rPr>
        <w:t>הוא ממליץ למשטרה על גביית עדות מן האישה והעברתה למקלט בהתאם. (רצ"ב פרוטוקל השימוע).</w:t>
      </w:r>
    </w:p>
    <w:p w:rsidR="00613DC9" w:rsidRDefault="00613DC9" w:rsidP="00613DC9">
      <w:pPr>
        <w:spacing w:line="360" w:lineRule="auto"/>
        <w:jc w:val="both"/>
        <w:rPr>
          <w:rFonts w:ascii="Arial" w:hAnsi="Arial" w:cs="David"/>
          <w:rtl/>
        </w:rPr>
      </w:pPr>
    </w:p>
    <w:p w:rsidR="00613DC9" w:rsidRDefault="00613DC9" w:rsidP="00613DC9">
      <w:pPr>
        <w:spacing w:line="360" w:lineRule="auto"/>
        <w:jc w:val="both"/>
        <w:rPr>
          <w:rFonts w:ascii="Arial" w:hAnsi="Arial" w:cs="David"/>
          <w:rtl/>
        </w:rPr>
      </w:pPr>
      <w:r>
        <w:rPr>
          <w:rFonts w:ascii="Arial" w:hAnsi="Arial" w:cs="David"/>
          <w:rtl/>
        </w:rPr>
        <w:t xml:space="preserve">בהמשך לאמור, אודה על </w:t>
      </w:r>
      <w:r w:rsidR="00685153">
        <w:rPr>
          <w:rFonts w:ascii="Arial" w:hAnsi="Arial" w:cs="David"/>
          <w:rtl/>
        </w:rPr>
        <w:t xml:space="preserve">טיפולך בהעברת קורבן הסחר שבנדון אל המקלט לקורבנות סחר לשם תחקורה ובחינת עדותה. אציין כי </w:t>
      </w:r>
      <w:r w:rsidR="007908AD">
        <w:rPr>
          <w:rFonts w:ascii="Arial" w:hAnsi="Arial" w:cs="David"/>
          <w:rtl/>
        </w:rPr>
        <w:t>האישה עלולה להיות מגורשת בימים אלו ממש ועל כן נדרש לפעול בעניינה בהקדם ולבקש את עיכוב הגירוש במידת הצורך.</w:t>
      </w:r>
    </w:p>
    <w:p w:rsidR="007908AD" w:rsidRDefault="007908AD" w:rsidP="00613DC9">
      <w:pPr>
        <w:spacing w:line="360" w:lineRule="auto"/>
        <w:jc w:val="both"/>
        <w:rPr>
          <w:rFonts w:ascii="Arial" w:hAnsi="Arial" w:cs="David"/>
          <w:rtl/>
        </w:rPr>
      </w:pPr>
    </w:p>
    <w:p w:rsidR="007908AD" w:rsidRDefault="007908AD" w:rsidP="00613DC9">
      <w:pPr>
        <w:spacing w:line="360" w:lineRule="auto"/>
        <w:jc w:val="both"/>
        <w:rPr>
          <w:rFonts w:ascii="Arial" w:hAnsi="Arial" w:cs="David"/>
          <w:rtl/>
        </w:rPr>
      </w:pPr>
    </w:p>
    <w:p w:rsidR="00685153" w:rsidRDefault="00685153" w:rsidP="00613DC9">
      <w:pPr>
        <w:spacing w:line="360" w:lineRule="auto"/>
        <w:jc w:val="both"/>
        <w:rPr>
          <w:rFonts w:ascii="Arial" w:hAnsi="Arial" w:cs="David"/>
          <w:rtl/>
        </w:rPr>
      </w:pPr>
    </w:p>
    <w:p w:rsidR="008A2E01" w:rsidRDefault="007908AD" w:rsidP="008A2E01">
      <w:pPr>
        <w:spacing w:before="120" w:line="360" w:lineRule="auto"/>
        <w:jc w:val="center"/>
        <w:rPr>
          <w:rFonts w:cs="David"/>
          <w:rtl/>
        </w:rPr>
      </w:pPr>
      <w:r>
        <w:rPr>
          <w:rFonts w:cs="David"/>
          <w:rtl/>
        </w:rPr>
        <w:tab/>
      </w:r>
      <w:r>
        <w:rPr>
          <w:rFonts w:cs="David"/>
          <w:rtl/>
        </w:rPr>
        <w:tab/>
      </w:r>
      <w:r>
        <w:rPr>
          <w:rFonts w:cs="David"/>
          <w:rtl/>
        </w:rPr>
        <w:tab/>
      </w:r>
      <w:r>
        <w:rPr>
          <w:rFonts w:cs="David"/>
          <w:rtl/>
        </w:rPr>
        <w:tab/>
        <w:t xml:space="preserve">        </w:t>
      </w:r>
      <w:r w:rsidR="008A2E01">
        <w:rPr>
          <w:rFonts w:cs="David"/>
          <w:rtl/>
        </w:rPr>
        <w:t>בברכה,</w:t>
      </w:r>
    </w:p>
    <w:p w:rsidR="007908AD" w:rsidRDefault="00D51328" w:rsidP="008A2E01">
      <w:pPr>
        <w:spacing w:before="120" w:line="360" w:lineRule="auto"/>
        <w:jc w:val="center"/>
        <w:rPr>
          <w:rFonts w:cs="David"/>
          <w:rtl/>
        </w:rPr>
      </w:pPr>
      <w:r>
        <w:rPr>
          <w:noProof/>
        </w:rPr>
        <w:drawing>
          <wp:anchor distT="0" distB="0" distL="114300" distR="114300" simplePos="0" relativeHeight="251658240" behindDoc="1" locked="0" layoutInCell="1" allowOverlap="1">
            <wp:simplePos x="0" y="0"/>
            <wp:positionH relativeFrom="column">
              <wp:posOffset>1065530</wp:posOffset>
            </wp:positionH>
            <wp:positionV relativeFrom="paragraph">
              <wp:posOffset>60960</wp:posOffset>
            </wp:positionV>
            <wp:extent cx="866775" cy="81915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86A" w:rsidRDefault="008506CB" w:rsidP="008A2E01">
      <w:pPr>
        <w:spacing w:line="360" w:lineRule="auto"/>
        <w:jc w:val="both"/>
        <w:rPr>
          <w:rFonts w:cs="David"/>
          <w:rtl/>
        </w:rPr>
      </w:pPr>
      <w:r>
        <w:rPr>
          <w:rFonts w:cs="David"/>
          <w:rtl/>
        </w:rPr>
        <w:tab/>
      </w:r>
      <w:r>
        <w:rPr>
          <w:rFonts w:cs="David"/>
          <w:rtl/>
        </w:rPr>
        <w:tab/>
      </w:r>
      <w:r>
        <w:rPr>
          <w:rFonts w:cs="David"/>
          <w:rtl/>
        </w:rPr>
        <w:tab/>
      </w:r>
      <w:r w:rsidR="00890A44">
        <w:rPr>
          <w:rFonts w:cs="David"/>
          <w:rtl/>
        </w:rPr>
        <w:tab/>
      </w:r>
      <w:r w:rsidR="00890A44">
        <w:rPr>
          <w:rFonts w:cs="David"/>
          <w:rtl/>
        </w:rPr>
        <w:tab/>
      </w:r>
      <w:r w:rsidR="00890A44">
        <w:rPr>
          <w:rFonts w:cs="David"/>
          <w:rtl/>
        </w:rPr>
        <w:tab/>
      </w:r>
    </w:p>
    <w:p w:rsidR="008A2E01" w:rsidRDefault="00890A44" w:rsidP="008A2E01">
      <w:pPr>
        <w:spacing w:line="360" w:lineRule="auto"/>
        <w:jc w:val="both"/>
        <w:rPr>
          <w:rFonts w:cs="David"/>
          <w:rtl/>
        </w:rPr>
      </w:pPr>
      <w:r>
        <w:rPr>
          <w:rFonts w:cs="David"/>
          <w:rtl/>
        </w:rPr>
        <w:tab/>
      </w:r>
    </w:p>
    <w:p w:rsidR="008A2E01" w:rsidRPr="008A2E01" w:rsidRDefault="008A2E01" w:rsidP="008A2E01">
      <w:pPr>
        <w:spacing w:line="360" w:lineRule="auto"/>
        <w:jc w:val="both"/>
        <w:rPr>
          <w:rFonts w:cs="David"/>
          <w:sz w:val="10"/>
          <w:szCs w:val="10"/>
          <w:rtl/>
        </w:rPr>
      </w:pPr>
    </w:p>
    <w:p w:rsidR="00A44A94" w:rsidRDefault="00A44A94" w:rsidP="007908AD">
      <w:pPr>
        <w:ind w:left="5818" w:right="1411"/>
        <w:jc w:val="both"/>
        <w:rPr>
          <w:rFonts w:cs="David"/>
          <w:rtl/>
        </w:rPr>
      </w:pPr>
      <w:r>
        <w:rPr>
          <w:rFonts w:cs="David"/>
          <w:rtl/>
        </w:rPr>
        <w:t>אורי שדה, עו"ד</w:t>
      </w:r>
      <w:r w:rsidR="008506CB">
        <w:rPr>
          <w:rFonts w:cs="David"/>
          <w:rtl/>
        </w:rPr>
        <w:t xml:space="preserve"> </w:t>
      </w:r>
      <w:r w:rsidRPr="008506CB">
        <w:rPr>
          <w:rFonts w:cs="David"/>
          <w:spacing w:val="-2"/>
          <w:rtl/>
        </w:rPr>
        <w:t xml:space="preserve">המחלקה </w:t>
      </w:r>
      <w:r w:rsidR="008506CB" w:rsidRPr="008506CB">
        <w:rPr>
          <w:rFonts w:cs="David"/>
          <w:spacing w:val="-2"/>
          <w:rtl/>
        </w:rPr>
        <w:t>ה</w:t>
      </w:r>
      <w:r w:rsidRPr="008506CB">
        <w:rPr>
          <w:rFonts w:cs="David"/>
          <w:spacing w:val="-2"/>
          <w:rtl/>
        </w:rPr>
        <w:t>משפטית</w:t>
      </w:r>
    </w:p>
    <w:p w:rsidR="00B81D3F" w:rsidRDefault="00B81D3F" w:rsidP="00B81D3F">
      <w:pPr>
        <w:spacing w:line="360" w:lineRule="auto"/>
        <w:jc w:val="both"/>
        <w:rPr>
          <w:rFonts w:cs="David"/>
          <w:rtl/>
        </w:rPr>
      </w:pPr>
    </w:p>
    <w:p w:rsidR="006D4016" w:rsidRDefault="006D4016" w:rsidP="00B81D3F">
      <w:pPr>
        <w:spacing w:line="360" w:lineRule="auto"/>
        <w:jc w:val="both"/>
        <w:rPr>
          <w:rFonts w:cs="David"/>
          <w:rtl/>
        </w:rPr>
      </w:pPr>
    </w:p>
    <w:p w:rsidR="00587EFE" w:rsidRDefault="00587EFE" w:rsidP="006D4016">
      <w:pPr>
        <w:spacing w:line="360" w:lineRule="auto"/>
        <w:jc w:val="both"/>
        <w:rPr>
          <w:rFonts w:cs="David"/>
          <w:rtl/>
        </w:rPr>
      </w:pPr>
    </w:p>
    <w:p w:rsidR="006D4016" w:rsidRDefault="006D4016" w:rsidP="006D4016">
      <w:pPr>
        <w:spacing w:line="360" w:lineRule="auto"/>
        <w:jc w:val="both"/>
        <w:rPr>
          <w:rFonts w:cs="David"/>
          <w:rtl/>
        </w:rPr>
      </w:pPr>
      <w:r>
        <w:rPr>
          <w:rFonts w:cs="David"/>
          <w:rtl/>
        </w:rPr>
        <w:t>העתק:</w:t>
      </w:r>
    </w:p>
    <w:p w:rsidR="0057707F" w:rsidRDefault="0057707F" w:rsidP="002242E1">
      <w:pPr>
        <w:spacing w:line="360" w:lineRule="auto"/>
        <w:jc w:val="both"/>
        <w:rPr>
          <w:rFonts w:cs="David"/>
          <w:rtl/>
        </w:rPr>
      </w:pPr>
      <w:r>
        <w:rPr>
          <w:rFonts w:cs="David"/>
          <w:rtl/>
        </w:rPr>
        <w:t>- נצ"מ דני אבי</w:t>
      </w:r>
      <w:r w:rsidR="002242E1">
        <w:rPr>
          <w:rFonts w:cs="David"/>
          <w:rtl/>
          <w:lang w:val="it-IT"/>
        </w:rPr>
        <w:t xml:space="preserve"> מאיר</w:t>
      </w:r>
      <w:r>
        <w:rPr>
          <w:rFonts w:cs="David"/>
          <w:rtl/>
        </w:rPr>
        <w:t>,</w:t>
      </w:r>
      <w:r w:rsidRPr="0057707F">
        <w:rPr>
          <w:rFonts w:cs="David"/>
          <w:rtl/>
        </w:rPr>
        <w:t xml:space="preserve"> </w:t>
      </w:r>
      <w:r>
        <w:rPr>
          <w:rFonts w:cs="David"/>
          <w:rtl/>
        </w:rPr>
        <w:t xml:space="preserve">מפקד ימ"ר ת"א, משטרת ישראל, </w:t>
      </w:r>
      <w:r w:rsidRPr="0057707F">
        <w:rPr>
          <w:rFonts w:cs="David"/>
          <w:rtl/>
        </w:rPr>
        <w:t>פקס. 03-6802056</w:t>
      </w:r>
      <w:r>
        <w:rPr>
          <w:rFonts w:cs="David"/>
          <w:rtl/>
        </w:rPr>
        <w:t>;</w:t>
      </w:r>
    </w:p>
    <w:p w:rsidR="006D4016" w:rsidRDefault="006D4016" w:rsidP="006D4016">
      <w:pPr>
        <w:spacing w:line="360" w:lineRule="auto"/>
        <w:jc w:val="both"/>
        <w:rPr>
          <w:rFonts w:cs="David"/>
          <w:rtl/>
        </w:rPr>
      </w:pPr>
      <w:r>
        <w:rPr>
          <w:rFonts w:cs="David"/>
          <w:rtl/>
        </w:rPr>
        <w:t>- עו"ד רינת דבידוביץ, מנהלת המקלט לנפגעות סחר בנשים, באמצעות פקס: 03-6020970.</w:t>
      </w:r>
    </w:p>
    <w:p w:rsidR="006D4016" w:rsidRDefault="006D4016" w:rsidP="00B81D3F">
      <w:pPr>
        <w:spacing w:line="360" w:lineRule="auto"/>
        <w:jc w:val="both"/>
        <w:rPr>
          <w:rFonts w:cs="David"/>
          <w:rtl/>
        </w:rPr>
      </w:pPr>
    </w:p>
    <w:sectPr w:rsidR="006D4016" w:rsidSect="008A2E01">
      <w:headerReference w:type="default" r:id="rId8"/>
      <w:footerReference w:type="default" r:id="rId9"/>
      <w:pgSz w:w="11906" w:h="16838"/>
      <w:pgMar w:top="1843" w:right="1558" w:bottom="1134" w:left="1418" w:header="720" w:footer="85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D1A" w:rsidRDefault="00D05D1A">
      <w:r>
        <w:separator/>
      </w:r>
    </w:p>
  </w:endnote>
  <w:endnote w:type="continuationSeparator" w:id="0">
    <w:p w:rsidR="00D05D1A" w:rsidRDefault="00D0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Times New Roman"/>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Genev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D" w:rsidRPr="005B0AE7" w:rsidRDefault="005B0AE7" w:rsidP="005B0AE7">
    <w:pPr>
      <w:pStyle w:val="a5"/>
      <w:pBdr>
        <w:top w:val="single" w:sz="4" w:space="1" w:color="auto"/>
      </w:pBdr>
      <w:jc w:val="center"/>
      <w:rPr>
        <w:rFonts w:cs="David"/>
        <w:rtl/>
      </w:rPr>
    </w:pPr>
    <w:r w:rsidRPr="005B0AE7">
      <w:rPr>
        <w:rFonts w:cs="David"/>
        <w:szCs w:val="22"/>
        <w:rtl/>
      </w:rPr>
      <w:t>רח' החשמל 33 , ת"א 65117, טלפון: 03-5602530, פקס: 03-5605175</w:t>
    </w:r>
    <w:r>
      <w:rPr>
        <w:rFonts w:cs="David"/>
        <w:szCs w:val="22"/>
        <w:rtl/>
      </w:rPr>
      <w:t xml:space="preserve">, </w:t>
    </w:r>
    <w:r w:rsidRPr="00AF4A86">
      <w:rPr>
        <w:rFonts w:cs="David"/>
        <w:szCs w:val="22"/>
      </w:rPr>
      <w:t>info@hotline.org.il</w:t>
    </w:r>
    <w:r>
      <w:rPr>
        <w:rFonts w:cs="David"/>
        <w:szCs w:val="22"/>
      </w:rPr>
      <w:t xml:space="preserve"> </w:t>
    </w:r>
    <w:r w:rsidRPr="00AF4A86">
      <w:rPr>
        <w:rFonts w:cs="David"/>
        <w:szCs w:val="22"/>
      </w:rPr>
      <w:t>http://www.hotline.org.il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D1A" w:rsidRDefault="00D05D1A">
      <w:r>
        <w:separator/>
      </w:r>
    </w:p>
  </w:footnote>
  <w:footnote w:type="continuationSeparator" w:id="0">
    <w:p w:rsidR="00D05D1A" w:rsidRDefault="00D0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D" w:rsidRDefault="0070695D">
    <w:pPr>
      <w:pStyle w:val="a3"/>
      <w:shd w:val="pct5" w:color="000000" w:fill="FFFFFF"/>
      <w:jc w:val="center"/>
      <w:rPr>
        <w:b/>
        <w:bCs/>
        <w:sz w:val="20"/>
        <w:szCs w:val="36"/>
        <w:rtl/>
      </w:rPr>
    </w:pPr>
    <w:r>
      <w:rPr>
        <w:b/>
        <w:bCs/>
        <w:sz w:val="20"/>
        <w:szCs w:val="36"/>
        <w:rtl/>
      </w:rPr>
      <w:t>מוקד סיוע לעובדים זרים (ע"ר)</w:t>
    </w:r>
  </w:p>
  <w:p w:rsidR="0070695D" w:rsidRDefault="0070695D">
    <w:pPr>
      <w:pStyle w:val="a3"/>
      <w:jc w:val="center"/>
      <w:rPr>
        <w:b/>
        <w:bCs/>
        <w:sz w:val="20"/>
        <w:rtl/>
      </w:rPr>
    </w:pPr>
    <w:r>
      <w:rPr>
        <w:b/>
        <w:bCs/>
        <w:sz w:val="20"/>
        <w:rtl/>
      </w:rPr>
      <w:t>"וגר לא תונה ולא תלחצנו כי גרים הייתם בארץ מצרים", שמות כ"ב, פסוק 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BE0"/>
    <w:multiLevelType w:val="hybridMultilevel"/>
    <w:tmpl w:val="93688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744DE"/>
    <w:multiLevelType w:val="hybridMultilevel"/>
    <w:tmpl w:val="FCD89C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3274D37"/>
    <w:multiLevelType w:val="hybridMultilevel"/>
    <w:tmpl w:val="0F6E3254"/>
    <w:lvl w:ilvl="0" w:tplc="8FF40CF0">
      <w:start w:val="1"/>
      <w:numFmt w:val="bullet"/>
      <w:lvlText w:val=""/>
      <w:lvlJc w:val="left"/>
      <w:pPr>
        <w:tabs>
          <w:tab w:val="num" w:pos="72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05B2D"/>
    <w:multiLevelType w:val="hybridMultilevel"/>
    <w:tmpl w:val="BDACF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2D6112"/>
    <w:multiLevelType w:val="hybridMultilevel"/>
    <w:tmpl w:val="775451D2"/>
    <w:lvl w:ilvl="0" w:tplc="F5905150">
      <w:start w:val="1"/>
      <w:numFmt w:val="hebrew1"/>
      <w:lvlText w:val="%1."/>
      <w:lvlJc w:val="center"/>
      <w:pPr>
        <w:tabs>
          <w:tab w:val="num" w:pos="284"/>
        </w:tabs>
        <w:ind w:left="284" w:hanging="227"/>
      </w:pPr>
      <w:rPr>
        <w:rFonts w:cs="David" w:hint="cs"/>
        <w:bCs w:val="0"/>
        <w:iCs w:val="0"/>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6A"/>
    <w:rsid w:val="000107EA"/>
    <w:rsid w:val="000258AE"/>
    <w:rsid w:val="000270B2"/>
    <w:rsid w:val="00032388"/>
    <w:rsid w:val="00032562"/>
    <w:rsid w:val="00042D71"/>
    <w:rsid w:val="00063245"/>
    <w:rsid w:val="000803CB"/>
    <w:rsid w:val="00087DC8"/>
    <w:rsid w:val="000923B7"/>
    <w:rsid w:val="000B12EE"/>
    <w:rsid w:val="000B2F81"/>
    <w:rsid w:val="000D462A"/>
    <w:rsid w:val="00115209"/>
    <w:rsid w:val="00123797"/>
    <w:rsid w:val="00137262"/>
    <w:rsid w:val="00137C8C"/>
    <w:rsid w:val="001411B6"/>
    <w:rsid w:val="001501C3"/>
    <w:rsid w:val="0015020F"/>
    <w:rsid w:val="00157F1D"/>
    <w:rsid w:val="00176F71"/>
    <w:rsid w:val="00183AC3"/>
    <w:rsid w:val="001861D6"/>
    <w:rsid w:val="00190333"/>
    <w:rsid w:val="00196F13"/>
    <w:rsid w:val="001A1920"/>
    <w:rsid w:val="001B0F18"/>
    <w:rsid w:val="001D2BFF"/>
    <w:rsid w:val="001D3A5B"/>
    <w:rsid w:val="001D7047"/>
    <w:rsid w:val="001E1DC2"/>
    <w:rsid w:val="001F151E"/>
    <w:rsid w:val="001F20FA"/>
    <w:rsid w:val="001F34C7"/>
    <w:rsid w:val="002079C4"/>
    <w:rsid w:val="002242E1"/>
    <w:rsid w:val="00264046"/>
    <w:rsid w:val="00284B5A"/>
    <w:rsid w:val="002C1A0E"/>
    <w:rsid w:val="002D1DBC"/>
    <w:rsid w:val="002D5EC8"/>
    <w:rsid w:val="002E1153"/>
    <w:rsid w:val="002F0E71"/>
    <w:rsid w:val="002F359A"/>
    <w:rsid w:val="003110D8"/>
    <w:rsid w:val="0034402F"/>
    <w:rsid w:val="003503FC"/>
    <w:rsid w:val="003A2048"/>
    <w:rsid w:val="003A52AD"/>
    <w:rsid w:val="003B488B"/>
    <w:rsid w:val="003D5E22"/>
    <w:rsid w:val="003E1D9C"/>
    <w:rsid w:val="003F7243"/>
    <w:rsid w:val="0042290E"/>
    <w:rsid w:val="0046447C"/>
    <w:rsid w:val="004B7B52"/>
    <w:rsid w:val="004E3A10"/>
    <w:rsid w:val="004F07DD"/>
    <w:rsid w:val="004F1B98"/>
    <w:rsid w:val="00533BE3"/>
    <w:rsid w:val="00535BC3"/>
    <w:rsid w:val="00537F15"/>
    <w:rsid w:val="0055304B"/>
    <w:rsid w:val="00572ED2"/>
    <w:rsid w:val="00573CAE"/>
    <w:rsid w:val="0057707F"/>
    <w:rsid w:val="00587470"/>
    <w:rsid w:val="00587EFE"/>
    <w:rsid w:val="005B0AE7"/>
    <w:rsid w:val="005B484A"/>
    <w:rsid w:val="005B5DDE"/>
    <w:rsid w:val="005C26FA"/>
    <w:rsid w:val="00600F35"/>
    <w:rsid w:val="00602201"/>
    <w:rsid w:val="00613427"/>
    <w:rsid w:val="006136EB"/>
    <w:rsid w:val="00613DC9"/>
    <w:rsid w:val="00615936"/>
    <w:rsid w:val="00615B82"/>
    <w:rsid w:val="0063048B"/>
    <w:rsid w:val="00642205"/>
    <w:rsid w:val="00655ACF"/>
    <w:rsid w:val="006810AD"/>
    <w:rsid w:val="00685153"/>
    <w:rsid w:val="006914EC"/>
    <w:rsid w:val="006A11CC"/>
    <w:rsid w:val="006C7E17"/>
    <w:rsid w:val="006D4016"/>
    <w:rsid w:val="00701539"/>
    <w:rsid w:val="00703063"/>
    <w:rsid w:val="0070695D"/>
    <w:rsid w:val="00716F39"/>
    <w:rsid w:val="00720238"/>
    <w:rsid w:val="00747B14"/>
    <w:rsid w:val="00770F11"/>
    <w:rsid w:val="00771F0A"/>
    <w:rsid w:val="007908AD"/>
    <w:rsid w:val="00796C8D"/>
    <w:rsid w:val="007A2BF5"/>
    <w:rsid w:val="007C5D8E"/>
    <w:rsid w:val="008024D6"/>
    <w:rsid w:val="008111DA"/>
    <w:rsid w:val="0081703D"/>
    <w:rsid w:val="00824C52"/>
    <w:rsid w:val="00843043"/>
    <w:rsid w:val="008506CB"/>
    <w:rsid w:val="008522CB"/>
    <w:rsid w:val="008536BE"/>
    <w:rsid w:val="008823BF"/>
    <w:rsid w:val="00890A44"/>
    <w:rsid w:val="008A2E01"/>
    <w:rsid w:val="008B6ECD"/>
    <w:rsid w:val="008C2194"/>
    <w:rsid w:val="00907EC4"/>
    <w:rsid w:val="00941EE6"/>
    <w:rsid w:val="0095388C"/>
    <w:rsid w:val="00996E61"/>
    <w:rsid w:val="009A6399"/>
    <w:rsid w:val="009C2A47"/>
    <w:rsid w:val="009C68A7"/>
    <w:rsid w:val="009D51EC"/>
    <w:rsid w:val="009E76AE"/>
    <w:rsid w:val="009F2301"/>
    <w:rsid w:val="009F7C21"/>
    <w:rsid w:val="00A15D14"/>
    <w:rsid w:val="00A35889"/>
    <w:rsid w:val="00A44A94"/>
    <w:rsid w:val="00A45AAA"/>
    <w:rsid w:val="00A63DAD"/>
    <w:rsid w:val="00A72040"/>
    <w:rsid w:val="00AA38F5"/>
    <w:rsid w:val="00AA3EEB"/>
    <w:rsid w:val="00AE731A"/>
    <w:rsid w:val="00AF236D"/>
    <w:rsid w:val="00AF4A86"/>
    <w:rsid w:val="00B06DAD"/>
    <w:rsid w:val="00B12013"/>
    <w:rsid w:val="00B21A90"/>
    <w:rsid w:val="00B2577E"/>
    <w:rsid w:val="00B54BA9"/>
    <w:rsid w:val="00B65F47"/>
    <w:rsid w:val="00B76500"/>
    <w:rsid w:val="00B81D3F"/>
    <w:rsid w:val="00B93650"/>
    <w:rsid w:val="00BA0C39"/>
    <w:rsid w:val="00BA1EFD"/>
    <w:rsid w:val="00BB7610"/>
    <w:rsid w:val="00BE6E7E"/>
    <w:rsid w:val="00BF4AF9"/>
    <w:rsid w:val="00C05FC8"/>
    <w:rsid w:val="00C2109B"/>
    <w:rsid w:val="00C35E24"/>
    <w:rsid w:val="00C5748C"/>
    <w:rsid w:val="00C5760F"/>
    <w:rsid w:val="00C650A1"/>
    <w:rsid w:val="00C91830"/>
    <w:rsid w:val="00C91980"/>
    <w:rsid w:val="00C94AFA"/>
    <w:rsid w:val="00C94D45"/>
    <w:rsid w:val="00C95B32"/>
    <w:rsid w:val="00CC536A"/>
    <w:rsid w:val="00D05D1A"/>
    <w:rsid w:val="00D1629D"/>
    <w:rsid w:val="00D22113"/>
    <w:rsid w:val="00D239C2"/>
    <w:rsid w:val="00D27320"/>
    <w:rsid w:val="00D4791B"/>
    <w:rsid w:val="00D51328"/>
    <w:rsid w:val="00D56512"/>
    <w:rsid w:val="00D62804"/>
    <w:rsid w:val="00D7201E"/>
    <w:rsid w:val="00D771E4"/>
    <w:rsid w:val="00D86593"/>
    <w:rsid w:val="00D953E7"/>
    <w:rsid w:val="00DD7964"/>
    <w:rsid w:val="00DE42BA"/>
    <w:rsid w:val="00E0086A"/>
    <w:rsid w:val="00E04AE8"/>
    <w:rsid w:val="00E0790B"/>
    <w:rsid w:val="00E122EF"/>
    <w:rsid w:val="00E305AA"/>
    <w:rsid w:val="00E4706D"/>
    <w:rsid w:val="00E55FA6"/>
    <w:rsid w:val="00E73C9B"/>
    <w:rsid w:val="00E8095F"/>
    <w:rsid w:val="00EA37E6"/>
    <w:rsid w:val="00EC2FC1"/>
    <w:rsid w:val="00EC52EF"/>
    <w:rsid w:val="00EE3BF0"/>
    <w:rsid w:val="00EF1793"/>
    <w:rsid w:val="00F12949"/>
    <w:rsid w:val="00F146ED"/>
    <w:rsid w:val="00F34063"/>
    <w:rsid w:val="00F47EF4"/>
    <w:rsid w:val="00F84808"/>
    <w:rsid w:val="00F925D6"/>
    <w:rsid w:val="00F968A4"/>
    <w:rsid w:val="00FD1622"/>
    <w:rsid w:val="00FD3C30"/>
    <w:rsid w:val="00FE61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86F1A4-CE4A-43CF-8122-520BD40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62A"/>
    <w:pPr>
      <w:bidi/>
      <w:spacing w:after="0" w:line="240" w:lineRule="auto"/>
    </w:pPr>
    <w:rPr>
      <w:sz w:val="24"/>
      <w:szCs w:val="24"/>
    </w:rPr>
  </w:style>
  <w:style w:type="paragraph" w:styleId="2">
    <w:name w:val="heading 2"/>
    <w:basedOn w:val="a"/>
    <w:next w:val="a"/>
    <w:link w:val="20"/>
    <w:uiPriority w:val="99"/>
    <w:qFormat/>
    <w:pPr>
      <w:keepNext/>
      <w:outlineLvl w:val="1"/>
    </w:pPr>
    <w:rPr>
      <w:sz w:val="22"/>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pPr>
      <w:tabs>
        <w:tab w:val="center" w:pos="4153"/>
        <w:tab w:val="right" w:pos="8306"/>
      </w:tabs>
    </w:pPr>
  </w:style>
  <w:style w:type="character" w:customStyle="1" w:styleId="a4">
    <w:name w:val="כותרת עליונה תו"/>
    <w:basedOn w:val="a0"/>
    <w:link w:val="a3"/>
    <w:uiPriority w:val="99"/>
    <w:semiHidden/>
    <w:locked/>
    <w:rPr>
      <w:rFonts w:cs="Times New Roman"/>
      <w:sz w:val="24"/>
      <w:szCs w:val="24"/>
    </w:rPr>
  </w:style>
  <w:style w:type="paragraph" w:styleId="a5">
    <w:name w:val="footer"/>
    <w:basedOn w:val="a"/>
    <w:link w:val="a6"/>
    <w:uiPriority w:val="99"/>
    <w:pPr>
      <w:tabs>
        <w:tab w:val="center" w:pos="4153"/>
        <w:tab w:val="right" w:pos="8306"/>
      </w:tabs>
    </w:pPr>
  </w:style>
  <w:style w:type="character" w:customStyle="1" w:styleId="a6">
    <w:name w:val="כותרת תחתונה תו"/>
    <w:basedOn w:val="a0"/>
    <w:link w:val="a5"/>
    <w:uiPriority w:val="99"/>
    <w:semiHidden/>
    <w:locked/>
    <w:rPr>
      <w:rFonts w:cs="Times New Roman"/>
      <w:sz w:val="24"/>
      <w:szCs w:val="24"/>
    </w:rPr>
  </w:style>
  <w:style w:type="paragraph" w:styleId="a7">
    <w:name w:val="Body Text"/>
    <w:basedOn w:val="a"/>
    <w:link w:val="a8"/>
    <w:uiPriority w:val="99"/>
    <w:rPr>
      <w:sz w:val="22"/>
    </w:rPr>
  </w:style>
  <w:style w:type="character" w:customStyle="1" w:styleId="a8">
    <w:name w:val="גוף טקסט תו"/>
    <w:basedOn w:val="a0"/>
    <w:link w:val="a7"/>
    <w:uiPriority w:val="99"/>
    <w:semiHidden/>
    <w:locked/>
    <w:rPr>
      <w:rFonts w:cs="Times New Roman"/>
      <w:sz w:val="24"/>
      <w:szCs w:val="24"/>
    </w:rPr>
  </w:style>
  <w:style w:type="paragraph" w:styleId="a9">
    <w:name w:val="Balloon Text"/>
    <w:basedOn w:val="a"/>
    <w:link w:val="aa"/>
    <w:uiPriority w:val="99"/>
    <w:semiHidden/>
    <w:rsid w:val="00AA3EEB"/>
    <w:rPr>
      <w:rFonts w:ascii="Tahoma" w:hAnsi="Tahoma" w:cs="Tahoma"/>
      <w:sz w:val="16"/>
      <w:szCs w:val="16"/>
    </w:rPr>
  </w:style>
  <w:style w:type="character" w:customStyle="1" w:styleId="aa">
    <w:name w:val="טקסט בלונים תו"/>
    <w:basedOn w:val="a0"/>
    <w:link w:val="a9"/>
    <w:uiPriority w:val="99"/>
    <w:semiHidden/>
    <w:locked/>
    <w:rPr>
      <w:rFonts w:ascii="Segoe UI" w:hAnsi="Segoe UI" w:cs="Segoe UI"/>
      <w:sz w:val="18"/>
      <w:szCs w:val="18"/>
    </w:rPr>
  </w:style>
  <w:style w:type="character" w:styleId="Hyperlink">
    <w:name w:val="Hyperlink"/>
    <w:basedOn w:val="a0"/>
    <w:uiPriority w:val="99"/>
    <w:rsid w:val="005B0A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2099">
      <w:marLeft w:val="0"/>
      <w:marRight w:val="0"/>
      <w:marTop w:val="0"/>
      <w:marBottom w:val="0"/>
      <w:divBdr>
        <w:top w:val="none" w:sz="0" w:space="0" w:color="auto"/>
        <w:left w:val="none" w:sz="0" w:space="0" w:color="auto"/>
        <w:bottom w:val="none" w:sz="0" w:space="0" w:color="auto"/>
        <w:right w:val="none" w:sz="0" w:space="0" w:color="auto"/>
      </w:divBdr>
      <w:divsChild>
        <w:div w:id="479662096">
          <w:marLeft w:val="0"/>
          <w:marRight w:val="0"/>
          <w:marTop w:val="0"/>
          <w:marBottom w:val="0"/>
          <w:divBdr>
            <w:top w:val="none" w:sz="0" w:space="0" w:color="auto"/>
            <w:left w:val="none" w:sz="0" w:space="0" w:color="auto"/>
            <w:bottom w:val="none" w:sz="0" w:space="0" w:color="auto"/>
            <w:right w:val="none" w:sz="0" w:space="0" w:color="auto"/>
          </w:divBdr>
        </w:div>
        <w:div w:id="479662097">
          <w:marLeft w:val="0"/>
          <w:marRight w:val="0"/>
          <w:marTop w:val="0"/>
          <w:marBottom w:val="0"/>
          <w:divBdr>
            <w:top w:val="none" w:sz="0" w:space="0" w:color="auto"/>
            <w:left w:val="none" w:sz="0" w:space="0" w:color="auto"/>
            <w:bottom w:val="none" w:sz="0" w:space="0" w:color="auto"/>
            <w:right w:val="none" w:sz="0" w:space="0" w:color="auto"/>
          </w:divBdr>
        </w:div>
        <w:div w:id="479662098">
          <w:marLeft w:val="0"/>
          <w:marRight w:val="0"/>
          <w:marTop w:val="0"/>
          <w:marBottom w:val="0"/>
          <w:divBdr>
            <w:top w:val="none" w:sz="0" w:space="0" w:color="auto"/>
            <w:left w:val="none" w:sz="0" w:space="0" w:color="auto"/>
            <w:bottom w:val="none" w:sz="0" w:space="0" w:color="auto"/>
            <w:right w:val="none" w:sz="0" w:space="0" w:color="auto"/>
          </w:divBdr>
        </w:div>
        <w:div w:id="479662100">
          <w:marLeft w:val="0"/>
          <w:marRight w:val="0"/>
          <w:marTop w:val="0"/>
          <w:marBottom w:val="0"/>
          <w:divBdr>
            <w:top w:val="none" w:sz="0" w:space="0" w:color="auto"/>
            <w:left w:val="none" w:sz="0" w:space="0" w:color="auto"/>
            <w:bottom w:val="none" w:sz="0" w:space="0" w:color="auto"/>
            <w:right w:val="none" w:sz="0" w:space="0" w:color="auto"/>
          </w:divBdr>
        </w:div>
        <w:div w:id="479662101">
          <w:marLeft w:val="0"/>
          <w:marRight w:val="0"/>
          <w:marTop w:val="0"/>
          <w:marBottom w:val="0"/>
          <w:divBdr>
            <w:top w:val="none" w:sz="0" w:space="0" w:color="auto"/>
            <w:left w:val="none" w:sz="0" w:space="0" w:color="auto"/>
            <w:bottom w:val="none" w:sz="0" w:space="0" w:color="auto"/>
            <w:right w:val="none" w:sz="0" w:space="0" w:color="auto"/>
          </w:divBdr>
        </w:div>
        <w:div w:id="479662102">
          <w:marLeft w:val="0"/>
          <w:marRight w:val="0"/>
          <w:marTop w:val="0"/>
          <w:marBottom w:val="0"/>
          <w:divBdr>
            <w:top w:val="none" w:sz="0" w:space="0" w:color="auto"/>
            <w:left w:val="none" w:sz="0" w:space="0" w:color="auto"/>
            <w:bottom w:val="none" w:sz="0" w:space="0" w:color="auto"/>
            <w:right w:val="none" w:sz="0" w:space="0" w:color="auto"/>
          </w:divBdr>
        </w:div>
        <w:div w:id="479662103">
          <w:marLeft w:val="0"/>
          <w:marRight w:val="0"/>
          <w:marTop w:val="0"/>
          <w:marBottom w:val="0"/>
          <w:divBdr>
            <w:top w:val="none" w:sz="0" w:space="0" w:color="auto"/>
            <w:left w:val="none" w:sz="0" w:space="0" w:color="auto"/>
            <w:bottom w:val="none" w:sz="0" w:space="0" w:color="auto"/>
            <w:right w:val="none" w:sz="0" w:space="0" w:color="auto"/>
          </w:divBdr>
        </w:div>
        <w:div w:id="47966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2360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יום שני 22 דצמבר 2003</vt:lpstr>
    </vt:vector>
  </TitlesOfParts>
  <Company>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שני 22 דצמבר 2003</dc:title>
  <dc:subject/>
  <dc:creator>Sadeh</dc:creator>
  <cp:keywords/>
  <dc:description/>
  <cp:lastModifiedBy>User</cp:lastModifiedBy>
  <cp:revision>2</cp:revision>
  <cp:lastPrinted>2005-02-20T09:47:00Z</cp:lastPrinted>
  <dcterms:created xsi:type="dcterms:W3CDTF">2019-01-08T23:31:00Z</dcterms:created>
  <dcterms:modified xsi:type="dcterms:W3CDTF">2019-01-08T23:31:00Z</dcterms:modified>
</cp:coreProperties>
</file>