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E17" w:rsidRPr="00DE42BA" w:rsidRDefault="006C7E17" w:rsidP="00615B82">
      <w:pPr>
        <w:spacing w:line="360" w:lineRule="auto"/>
        <w:jc w:val="both"/>
        <w:rPr>
          <w:rFonts w:cs="David"/>
          <w:rtl/>
        </w:rPr>
      </w:pPr>
      <w:bookmarkStart w:id="0" w:name="_GoBack"/>
      <w:bookmarkEnd w:id="0"/>
      <w:r w:rsidRPr="00DE42BA">
        <w:rPr>
          <w:rFonts w:cs="David"/>
          <w:rtl/>
        </w:rPr>
        <w:t>לכבוד</w:t>
      </w:r>
      <w:r w:rsidR="00615B82" w:rsidRPr="00DE42BA">
        <w:rPr>
          <w:rFonts w:cs="David"/>
          <w:rtl/>
        </w:rPr>
        <w:tab/>
      </w:r>
      <w:r w:rsidR="00615B82" w:rsidRPr="00DE42BA">
        <w:rPr>
          <w:rFonts w:cs="David"/>
          <w:rtl/>
        </w:rPr>
        <w:tab/>
      </w:r>
      <w:r w:rsidR="00615B82" w:rsidRPr="00DE42BA">
        <w:rPr>
          <w:rFonts w:cs="David"/>
          <w:rtl/>
        </w:rPr>
        <w:tab/>
      </w:r>
      <w:r w:rsidR="00615B82" w:rsidRPr="00DE42BA">
        <w:rPr>
          <w:rFonts w:cs="David"/>
          <w:rtl/>
        </w:rPr>
        <w:tab/>
      </w:r>
      <w:r w:rsidR="00615B82" w:rsidRPr="00DE42BA">
        <w:rPr>
          <w:rFonts w:cs="David"/>
          <w:rtl/>
        </w:rPr>
        <w:tab/>
      </w:r>
      <w:r w:rsidR="00615B82" w:rsidRPr="00DE42BA">
        <w:rPr>
          <w:rFonts w:cs="David"/>
          <w:rtl/>
        </w:rPr>
        <w:tab/>
      </w:r>
      <w:r w:rsidR="00615B82" w:rsidRPr="00DE42BA">
        <w:rPr>
          <w:rFonts w:cs="David"/>
          <w:rtl/>
        </w:rPr>
        <w:tab/>
      </w:r>
      <w:r w:rsidR="00615B82" w:rsidRPr="00DE42BA">
        <w:rPr>
          <w:rFonts w:cs="David"/>
          <w:rtl/>
        </w:rPr>
        <w:tab/>
      </w:r>
      <w:r w:rsidR="00615B82" w:rsidRPr="00DE42BA">
        <w:rPr>
          <w:rFonts w:cs="David"/>
          <w:rtl/>
        </w:rPr>
        <w:tab/>
      </w:r>
      <w:r w:rsidR="00615B82" w:rsidRPr="00DE42BA">
        <w:rPr>
          <w:rFonts w:cs="David"/>
          <w:rtl/>
        </w:rPr>
        <w:tab/>
      </w:r>
    </w:p>
    <w:p w:rsidR="00587470" w:rsidRPr="00DE42BA" w:rsidRDefault="000107EA" w:rsidP="00681B3C">
      <w:pPr>
        <w:spacing w:line="360" w:lineRule="auto"/>
        <w:jc w:val="both"/>
        <w:rPr>
          <w:rFonts w:cs="David"/>
          <w:rtl/>
        </w:rPr>
      </w:pPr>
      <w:r>
        <w:rPr>
          <w:rFonts w:cs="David"/>
          <w:rtl/>
        </w:rPr>
        <w:t>סנ"צ מאיר כהן</w:t>
      </w:r>
      <w:r w:rsidR="00681B3C">
        <w:rPr>
          <w:rFonts w:cs="David"/>
          <w:rtl/>
        </w:rPr>
        <w:t xml:space="preserve">  </w:t>
      </w:r>
      <w:r w:rsidR="00681B3C">
        <w:rPr>
          <w:rFonts w:cs="David"/>
          <w:rtl/>
        </w:rPr>
        <w:tab/>
      </w:r>
      <w:r w:rsidR="00681B3C">
        <w:rPr>
          <w:rFonts w:cs="David"/>
          <w:rtl/>
        </w:rPr>
        <w:tab/>
      </w:r>
      <w:r w:rsidR="00681B3C">
        <w:rPr>
          <w:rFonts w:cs="David"/>
          <w:rtl/>
        </w:rPr>
        <w:tab/>
      </w:r>
      <w:r w:rsidR="00681B3C">
        <w:rPr>
          <w:rFonts w:cs="David"/>
          <w:rtl/>
        </w:rPr>
        <w:tab/>
      </w:r>
      <w:r w:rsidR="00681B3C">
        <w:rPr>
          <w:rFonts w:cs="David"/>
          <w:rtl/>
        </w:rPr>
        <w:tab/>
      </w:r>
      <w:r w:rsidR="00681B3C">
        <w:rPr>
          <w:rFonts w:cs="David"/>
          <w:rtl/>
        </w:rPr>
        <w:tab/>
      </w:r>
      <w:r w:rsidR="00681B3C">
        <w:rPr>
          <w:rFonts w:cs="David"/>
          <w:rtl/>
        </w:rPr>
        <w:tab/>
      </w:r>
      <w:r w:rsidR="00681B3C">
        <w:rPr>
          <w:rFonts w:cs="David"/>
          <w:rtl/>
        </w:rPr>
        <w:tab/>
        <w:t xml:space="preserve">             </w:t>
      </w:r>
      <w:r w:rsidR="00082F13">
        <w:rPr>
          <w:rFonts w:cs="David"/>
          <w:rtl/>
        </w:rPr>
        <w:t xml:space="preserve">    </w:t>
      </w:r>
      <w:r w:rsidR="00681B3C">
        <w:rPr>
          <w:rFonts w:cs="David"/>
        </w:rPr>
        <w:t>25</w:t>
      </w:r>
      <w:r w:rsidR="00681B3C">
        <w:rPr>
          <w:rFonts w:cs="David"/>
          <w:rtl/>
        </w:rPr>
        <w:t xml:space="preserve"> בספטמבר </w:t>
      </w:r>
      <w:r w:rsidR="00082F13">
        <w:rPr>
          <w:rFonts w:cs="David"/>
          <w:rtl/>
        </w:rPr>
        <w:t>2005</w:t>
      </w:r>
    </w:p>
    <w:p w:rsidR="006C7E17" w:rsidRPr="00DE42BA" w:rsidRDefault="000107EA" w:rsidP="000107EA">
      <w:pPr>
        <w:spacing w:line="360" w:lineRule="auto"/>
        <w:jc w:val="both"/>
        <w:rPr>
          <w:rFonts w:cs="David"/>
          <w:rtl/>
        </w:rPr>
      </w:pPr>
      <w:r>
        <w:rPr>
          <w:rFonts w:cs="David"/>
          <w:rtl/>
        </w:rPr>
        <w:t xml:space="preserve">ראש </w:t>
      </w:r>
      <w:r w:rsidR="006C7E17" w:rsidRPr="00DE42BA">
        <w:rPr>
          <w:rFonts w:cs="David"/>
          <w:rtl/>
        </w:rPr>
        <w:t>מדור חקירות</w:t>
      </w:r>
    </w:p>
    <w:p w:rsidR="00615B82" w:rsidRPr="00DE42BA" w:rsidRDefault="00615B82" w:rsidP="00615B82">
      <w:pPr>
        <w:spacing w:line="360" w:lineRule="auto"/>
        <w:jc w:val="both"/>
        <w:rPr>
          <w:rFonts w:cs="David"/>
          <w:rtl/>
        </w:rPr>
      </w:pPr>
      <w:r w:rsidRPr="00DE42BA">
        <w:rPr>
          <w:rFonts w:cs="David"/>
          <w:rtl/>
        </w:rPr>
        <w:t>אגף חקירות – משטרת ישראל</w:t>
      </w:r>
      <w:r w:rsidR="00AA3EEB">
        <w:rPr>
          <w:rFonts w:cs="David"/>
          <w:rtl/>
        </w:rPr>
        <w:tab/>
      </w:r>
      <w:r w:rsidR="00AA3EEB">
        <w:rPr>
          <w:rFonts w:cs="David"/>
          <w:rtl/>
        </w:rPr>
        <w:tab/>
      </w:r>
      <w:r w:rsidR="00AA3EEB">
        <w:rPr>
          <w:rFonts w:cs="David"/>
          <w:rtl/>
        </w:rPr>
        <w:tab/>
      </w:r>
      <w:r w:rsidR="00AA3EEB">
        <w:rPr>
          <w:rFonts w:cs="David"/>
          <w:rtl/>
        </w:rPr>
        <w:tab/>
      </w:r>
      <w:r w:rsidR="00AA3EEB">
        <w:rPr>
          <w:rFonts w:cs="David"/>
          <w:rtl/>
        </w:rPr>
        <w:tab/>
      </w:r>
      <w:r w:rsidR="00AA3EEB">
        <w:rPr>
          <w:rFonts w:cs="David"/>
          <w:rtl/>
        </w:rPr>
        <w:tab/>
      </w:r>
      <w:r w:rsidR="00FE618B">
        <w:rPr>
          <w:rFonts w:cs="David"/>
          <w:rtl/>
        </w:rPr>
        <w:t xml:space="preserve">   </w:t>
      </w:r>
      <w:r w:rsidR="00AA3EEB" w:rsidRPr="00AA3EEB">
        <w:rPr>
          <w:rFonts w:cs="David"/>
          <w:u w:val="single"/>
          <w:rtl/>
        </w:rPr>
        <w:t>באמצעות פקס. 02-5309334</w:t>
      </w:r>
    </w:p>
    <w:p w:rsidR="00615B82" w:rsidRPr="009D51EC" w:rsidRDefault="009D51EC" w:rsidP="00082F13">
      <w:pPr>
        <w:spacing w:line="360" w:lineRule="auto"/>
        <w:jc w:val="both"/>
        <w:rPr>
          <w:rFonts w:cs="David"/>
          <w:b/>
          <w:bCs/>
          <w:u w:val="single"/>
          <w:rtl/>
        </w:rPr>
      </w:pP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p>
    <w:p w:rsidR="0046447C" w:rsidRPr="00DE42BA" w:rsidRDefault="0046447C" w:rsidP="00615B82">
      <w:pPr>
        <w:spacing w:line="360" w:lineRule="auto"/>
        <w:jc w:val="both"/>
        <w:rPr>
          <w:rFonts w:cs="David"/>
          <w:rtl/>
        </w:rPr>
      </w:pPr>
    </w:p>
    <w:p w:rsidR="006C7E17" w:rsidRDefault="00615B82" w:rsidP="00615B82">
      <w:pPr>
        <w:spacing w:line="360" w:lineRule="auto"/>
        <w:jc w:val="both"/>
        <w:rPr>
          <w:rFonts w:cs="David"/>
          <w:rtl/>
        </w:rPr>
      </w:pPr>
      <w:r w:rsidRPr="00DE42BA">
        <w:rPr>
          <w:rFonts w:cs="David"/>
          <w:rtl/>
        </w:rPr>
        <w:t>שלום רב,</w:t>
      </w:r>
    </w:p>
    <w:p w:rsidR="00615B82" w:rsidRPr="00DE42BA" w:rsidRDefault="00615B82" w:rsidP="00043BA5">
      <w:pPr>
        <w:jc w:val="center"/>
        <w:rPr>
          <w:rFonts w:cs="David"/>
          <w:u w:val="single"/>
        </w:rPr>
      </w:pPr>
      <w:r w:rsidRPr="00DE42BA">
        <w:rPr>
          <w:rFonts w:cs="David"/>
          <w:rtl/>
        </w:rPr>
        <w:t xml:space="preserve">הנדון: </w:t>
      </w:r>
      <w:r w:rsidR="00F81C05">
        <w:rPr>
          <w:rFonts w:cs="David"/>
          <w:u w:val="single"/>
          <w:rtl/>
        </w:rPr>
        <w:t xml:space="preserve">העברת קורבן סחר למקלט- </w:t>
      </w:r>
      <w:r w:rsidR="00043BA5">
        <w:rPr>
          <w:rFonts w:cs="David"/>
          <w:u w:val="single"/>
          <w:rtl/>
        </w:rPr>
        <w:t>מריה ש'</w:t>
      </w:r>
      <w:r w:rsidR="009D7540">
        <w:rPr>
          <w:rFonts w:cs="David"/>
          <w:u w:val="single"/>
          <w:rtl/>
        </w:rPr>
        <w:t xml:space="preserve"> </w:t>
      </w:r>
    </w:p>
    <w:p w:rsidR="00294299" w:rsidRDefault="00294299" w:rsidP="00294299">
      <w:pPr>
        <w:spacing w:before="120" w:line="360" w:lineRule="auto"/>
        <w:jc w:val="both"/>
        <w:rPr>
          <w:rFonts w:cs="David"/>
          <w:rtl/>
        </w:rPr>
      </w:pPr>
    </w:p>
    <w:p w:rsidR="00F81C05" w:rsidRDefault="00F81C05" w:rsidP="00EF240A">
      <w:pPr>
        <w:spacing w:before="120" w:line="360" w:lineRule="auto"/>
        <w:jc w:val="both"/>
        <w:rPr>
          <w:rFonts w:cs="David"/>
          <w:rtl/>
        </w:rPr>
      </w:pPr>
      <w:r>
        <w:rPr>
          <w:rFonts w:cs="David"/>
          <w:rtl/>
        </w:rPr>
        <w:t xml:space="preserve">אבקש לפנות אלייך בעניינה של הגב' </w:t>
      </w:r>
      <w:r w:rsidR="00EF240A">
        <w:rPr>
          <w:rFonts w:cs="David"/>
          <w:rtl/>
        </w:rPr>
        <w:t>מריה ש'</w:t>
      </w:r>
      <w:r>
        <w:rPr>
          <w:rFonts w:cs="David"/>
          <w:rtl/>
        </w:rPr>
        <w:t>, אזרחית</w:t>
      </w:r>
      <w:r w:rsidR="00294299" w:rsidRPr="00AB48FF">
        <w:rPr>
          <w:rFonts w:cs="David"/>
          <w:rtl/>
        </w:rPr>
        <w:t xml:space="preserve"> קזחסטן</w:t>
      </w:r>
      <w:r w:rsidR="00294299">
        <w:rPr>
          <w:rFonts w:cs="David"/>
          <w:rtl/>
        </w:rPr>
        <w:t>,</w:t>
      </w:r>
      <w:r>
        <w:rPr>
          <w:rFonts w:cs="David"/>
          <w:rtl/>
        </w:rPr>
        <w:t xml:space="preserve"> בת 27, המוחזקת במתקן "צוחר".</w:t>
      </w:r>
      <w:r w:rsidR="00294299">
        <w:rPr>
          <w:rFonts w:cs="David"/>
          <w:rtl/>
        </w:rPr>
        <w:t xml:space="preserve"> </w:t>
      </w:r>
    </w:p>
    <w:p w:rsidR="00294299" w:rsidRPr="00AB48FF" w:rsidRDefault="00F81C05" w:rsidP="00287683">
      <w:pPr>
        <w:spacing w:before="120" w:line="360" w:lineRule="auto"/>
        <w:jc w:val="both"/>
        <w:rPr>
          <w:rFonts w:cs="David"/>
          <w:rtl/>
        </w:rPr>
      </w:pPr>
      <w:r>
        <w:rPr>
          <w:rFonts w:cs="David"/>
          <w:rtl/>
        </w:rPr>
        <w:t>הגב' ש</w:t>
      </w:r>
      <w:r w:rsidR="00DA7F82">
        <w:rPr>
          <w:rFonts w:cs="David"/>
          <w:rtl/>
        </w:rPr>
        <w:t>'</w:t>
      </w:r>
      <w:r w:rsidR="00294299">
        <w:rPr>
          <w:rFonts w:cs="David"/>
          <w:rtl/>
        </w:rPr>
        <w:t xml:space="preserve"> הוברחה יחד עם מספר נשים נוספות </w:t>
      </w:r>
      <w:r w:rsidR="00294299" w:rsidRPr="00AB48FF">
        <w:rPr>
          <w:rFonts w:cs="David"/>
          <w:rtl/>
        </w:rPr>
        <w:t>דרך</w:t>
      </w:r>
      <w:r w:rsidR="00294299">
        <w:rPr>
          <w:rFonts w:cs="David"/>
          <w:rtl/>
        </w:rPr>
        <w:t xml:space="preserve"> הגבול</w:t>
      </w:r>
      <w:r w:rsidR="00294299" w:rsidRPr="00AB48FF">
        <w:rPr>
          <w:rFonts w:cs="David"/>
          <w:rtl/>
        </w:rPr>
        <w:t xml:space="preserve"> </w:t>
      </w:r>
      <w:r w:rsidR="00294299">
        <w:rPr>
          <w:rFonts w:cs="David"/>
          <w:rtl/>
        </w:rPr>
        <w:t>המצרי לישראל</w:t>
      </w:r>
      <w:r>
        <w:rPr>
          <w:rFonts w:cs="David"/>
          <w:rtl/>
        </w:rPr>
        <w:t>. מהגבול נלקחה הקבוצה</w:t>
      </w:r>
      <w:r w:rsidR="00294299">
        <w:rPr>
          <w:rFonts w:cs="David"/>
          <w:rtl/>
        </w:rPr>
        <w:t xml:space="preserve"> לתל אביב,</w:t>
      </w:r>
      <w:r w:rsidR="00294299" w:rsidRPr="00AB48FF">
        <w:rPr>
          <w:rFonts w:cs="David"/>
          <w:rtl/>
        </w:rPr>
        <w:t xml:space="preserve"> </w:t>
      </w:r>
      <w:r w:rsidR="00294299">
        <w:rPr>
          <w:rFonts w:cs="David"/>
          <w:rtl/>
        </w:rPr>
        <w:t xml:space="preserve">שם חולקו הנשים בין יעדים שונים. </w:t>
      </w:r>
      <w:r w:rsidR="00287683">
        <w:rPr>
          <w:rFonts w:cs="David"/>
          <w:rtl/>
        </w:rPr>
        <w:t>מריה</w:t>
      </w:r>
      <w:r w:rsidR="00294299">
        <w:rPr>
          <w:rFonts w:cs="David"/>
          <w:rtl/>
        </w:rPr>
        <w:t xml:space="preserve"> נלקחה </w:t>
      </w:r>
      <w:r>
        <w:rPr>
          <w:rFonts w:cs="David"/>
          <w:rtl/>
        </w:rPr>
        <w:t xml:space="preserve">למכון </w:t>
      </w:r>
      <w:r w:rsidR="00294299">
        <w:rPr>
          <w:rFonts w:cs="David"/>
          <w:rtl/>
        </w:rPr>
        <w:t xml:space="preserve">בת"א. שני בעלי המכון היו </w:t>
      </w:r>
      <w:r w:rsidR="00294299" w:rsidRPr="00AB48FF">
        <w:rPr>
          <w:rFonts w:cs="David"/>
          <w:rtl/>
        </w:rPr>
        <w:t>גרוזינים</w:t>
      </w:r>
      <w:r w:rsidR="00294299">
        <w:rPr>
          <w:rFonts w:cs="David"/>
          <w:rtl/>
        </w:rPr>
        <w:t xml:space="preserve"> והעסיקו עובד נוסף כקופאי.</w:t>
      </w:r>
      <w:r w:rsidR="00294299" w:rsidRPr="00AB48FF">
        <w:rPr>
          <w:rFonts w:cs="David"/>
          <w:rtl/>
        </w:rPr>
        <w:t xml:space="preserve"> </w:t>
      </w:r>
      <w:r>
        <w:rPr>
          <w:rFonts w:cs="David"/>
          <w:rtl/>
        </w:rPr>
        <w:t>הגב' ש</w:t>
      </w:r>
      <w:r w:rsidR="00E041D1">
        <w:rPr>
          <w:rFonts w:cs="David"/>
          <w:rtl/>
        </w:rPr>
        <w:t>'</w:t>
      </w:r>
      <w:r>
        <w:rPr>
          <w:rFonts w:cs="David"/>
          <w:rtl/>
        </w:rPr>
        <w:t xml:space="preserve"> טוענת</w:t>
      </w:r>
      <w:r w:rsidR="00294299">
        <w:rPr>
          <w:rFonts w:cs="David"/>
          <w:rtl/>
        </w:rPr>
        <w:t xml:space="preserve"> כי תוכל לזהות את סוחריה/מעסיקיה אלה ותהא מוכנה לעשות זאת עבור המשטרה.</w:t>
      </w:r>
    </w:p>
    <w:p w:rsidR="00294299" w:rsidRDefault="00294299" w:rsidP="008D6CD6">
      <w:pPr>
        <w:spacing w:before="120" w:line="360" w:lineRule="auto"/>
        <w:jc w:val="both"/>
        <w:rPr>
          <w:rFonts w:cs="David"/>
          <w:rtl/>
        </w:rPr>
      </w:pPr>
      <w:r>
        <w:rPr>
          <w:rFonts w:cs="David"/>
          <w:rtl/>
        </w:rPr>
        <w:t>במכון הוחזקו 10 נשים לערך, אשר</w:t>
      </w:r>
      <w:r w:rsidR="00F81C05">
        <w:rPr>
          <w:rFonts w:cs="David"/>
          <w:rtl/>
        </w:rPr>
        <w:t xml:space="preserve"> לדברי גב' ש</w:t>
      </w:r>
      <w:r w:rsidR="008D6CD6">
        <w:rPr>
          <w:rFonts w:cs="David"/>
          <w:rtl/>
        </w:rPr>
        <w:t>'</w:t>
      </w:r>
      <w:r>
        <w:rPr>
          <w:rFonts w:cs="David"/>
          <w:rtl/>
        </w:rPr>
        <w:t xml:space="preserve"> סוממו כדבר שבשגרה על מנת שתעמודנה בעבודה.</w:t>
      </w:r>
      <w:r w:rsidRPr="00AB48FF">
        <w:rPr>
          <w:rFonts w:cs="David"/>
          <w:rtl/>
        </w:rPr>
        <w:t xml:space="preserve"> כדורי אקסטזי וטריפים הוכנסו לקפה</w:t>
      </w:r>
      <w:r>
        <w:rPr>
          <w:rFonts w:cs="David"/>
          <w:rtl/>
        </w:rPr>
        <w:t xml:space="preserve"> שהנשים שתו</w:t>
      </w:r>
      <w:r w:rsidRPr="00AB48FF">
        <w:rPr>
          <w:rFonts w:cs="David"/>
          <w:rtl/>
        </w:rPr>
        <w:t>.</w:t>
      </w:r>
      <w:r>
        <w:rPr>
          <w:rFonts w:cs="David"/>
          <w:rtl/>
        </w:rPr>
        <w:t xml:space="preserve"> </w:t>
      </w:r>
      <w:r w:rsidRPr="00AB48FF">
        <w:rPr>
          <w:rFonts w:cs="David"/>
          <w:rtl/>
        </w:rPr>
        <w:t xml:space="preserve">המכון </w:t>
      </w:r>
      <w:r>
        <w:rPr>
          <w:rFonts w:cs="David"/>
          <w:rtl/>
        </w:rPr>
        <w:t xml:space="preserve">גבה </w:t>
      </w:r>
      <w:r w:rsidRPr="00AB48FF">
        <w:rPr>
          <w:rFonts w:cs="David"/>
          <w:rtl/>
        </w:rPr>
        <w:t xml:space="preserve">200 - 250 ש"ח </w:t>
      </w:r>
      <w:r>
        <w:rPr>
          <w:rFonts w:cs="David"/>
          <w:rtl/>
        </w:rPr>
        <w:t>מכ</w:t>
      </w:r>
      <w:r w:rsidRPr="00AB48FF">
        <w:rPr>
          <w:rFonts w:cs="David"/>
          <w:rtl/>
        </w:rPr>
        <w:t>ל</w:t>
      </w:r>
      <w:r>
        <w:rPr>
          <w:rFonts w:cs="David"/>
          <w:rtl/>
        </w:rPr>
        <w:t xml:space="preserve"> </w:t>
      </w:r>
      <w:r w:rsidRPr="00AB48FF">
        <w:rPr>
          <w:rFonts w:cs="David"/>
          <w:rtl/>
        </w:rPr>
        <w:t>לקוח</w:t>
      </w:r>
      <w:r>
        <w:rPr>
          <w:rFonts w:cs="David"/>
          <w:rtl/>
        </w:rPr>
        <w:t xml:space="preserve">, מתוכם קבלה היא כ- </w:t>
      </w:r>
      <w:r w:rsidRPr="00AB48FF">
        <w:rPr>
          <w:rFonts w:cs="David"/>
          <w:rtl/>
        </w:rPr>
        <w:t xml:space="preserve">20 ש"ח. </w:t>
      </w:r>
    </w:p>
    <w:p w:rsidR="00294299" w:rsidRPr="00AB48FF" w:rsidRDefault="00294299" w:rsidP="008D6CD6">
      <w:pPr>
        <w:spacing w:before="120" w:line="360" w:lineRule="auto"/>
        <w:jc w:val="both"/>
        <w:rPr>
          <w:rFonts w:cs="David"/>
          <w:rtl/>
        </w:rPr>
      </w:pPr>
      <w:r>
        <w:rPr>
          <w:rFonts w:cs="David"/>
          <w:rtl/>
        </w:rPr>
        <w:t>אחרי שבוע של עבודה</w:t>
      </w:r>
      <w:r w:rsidRPr="00AB48FF">
        <w:rPr>
          <w:rFonts w:cs="David"/>
          <w:rtl/>
        </w:rPr>
        <w:t xml:space="preserve"> במכון ביקשה לצאת "להתאוורר" </w:t>
      </w:r>
      <w:r>
        <w:rPr>
          <w:rFonts w:cs="David"/>
          <w:rtl/>
        </w:rPr>
        <w:t xml:space="preserve">בטענה שאינה מרגישה טוב, ונלקחה תחת שמירה לבית קפה. </w:t>
      </w:r>
      <w:r w:rsidR="00F81C05">
        <w:rPr>
          <w:rFonts w:cs="David"/>
          <w:rtl/>
        </w:rPr>
        <w:t xml:space="preserve">שם העמידה פנים כי היא ניגשת </w:t>
      </w:r>
      <w:r>
        <w:rPr>
          <w:rFonts w:cs="David"/>
          <w:rtl/>
        </w:rPr>
        <w:t xml:space="preserve">לשירותים </w:t>
      </w:r>
      <w:r w:rsidRPr="00AB48FF">
        <w:rPr>
          <w:rFonts w:cs="David"/>
          <w:rtl/>
        </w:rPr>
        <w:t xml:space="preserve">והצליחה לברוח. </w:t>
      </w:r>
      <w:r>
        <w:rPr>
          <w:rFonts w:cs="David"/>
          <w:rtl/>
        </w:rPr>
        <w:t>לאחר שנמלטה, י</w:t>
      </w:r>
      <w:r w:rsidRPr="00AB48FF">
        <w:rPr>
          <w:rFonts w:cs="David"/>
          <w:rtl/>
        </w:rPr>
        <w:t xml:space="preserve">צרה קשר עם </w:t>
      </w:r>
      <w:r>
        <w:rPr>
          <w:rFonts w:cs="David"/>
          <w:rtl/>
        </w:rPr>
        <w:t xml:space="preserve">בני </w:t>
      </w:r>
      <w:r w:rsidRPr="00AB48FF">
        <w:rPr>
          <w:rFonts w:cs="David"/>
          <w:rtl/>
        </w:rPr>
        <w:t xml:space="preserve">זוג </w:t>
      </w:r>
      <w:r>
        <w:rPr>
          <w:rFonts w:cs="David"/>
          <w:rtl/>
        </w:rPr>
        <w:t xml:space="preserve">המתגוררים בישראל, אשר </w:t>
      </w:r>
      <w:r w:rsidRPr="00AB48FF">
        <w:rPr>
          <w:rFonts w:cs="David"/>
          <w:rtl/>
        </w:rPr>
        <w:t xml:space="preserve">את </w:t>
      </w:r>
      <w:r>
        <w:rPr>
          <w:rFonts w:cs="David"/>
          <w:rtl/>
        </w:rPr>
        <w:t xml:space="preserve">מספר </w:t>
      </w:r>
      <w:r w:rsidRPr="00AB48FF">
        <w:rPr>
          <w:rFonts w:cs="David"/>
          <w:rtl/>
        </w:rPr>
        <w:t xml:space="preserve">הטלפון שלהם קיבלה מחברה עוד במולדובה. </w:t>
      </w:r>
      <w:r>
        <w:rPr>
          <w:rFonts w:cs="David"/>
          <w:rtl/>
        </w:rPr>
        <w:t xml:space="preserve">בני זוג אלה סייעו לה </w:t>
      </w:r>
      <w:r w:rsidRPr="00AB48FF">
        <w:rPr>
          <w:rFonts w:cs="David"/>
          <w:rtl/>
        </w:rPr>
        <w:t xml:space="preserve">עד </w:t>
      </w:r>
      <w:r>
        <w:rPr>
          <w:rFonts w:cs="David"/>
          <w:rtl/>
        </w:rPr>
        <w:t>א</w:t>
      </w:r>
      <w:r w:rsidRPr="00AB48FF">
        <w:rPr>
          <w:rFonts w:cs="David"/>
          <w:rtl/>
        </w:rPr>
        <w:t>ש</w:t>
      </w:r>
      <w:r>
        <w:rPr>
          <w:rFonts w:cs="David"/>
          <w:rtl/>
        </w:rPr>
        <w:t>ר עלה בידה לקיים את עצמה</w:t>
      </w:r>
      <w:r w:rsidRPr="00AB48FF">
        <w:rPr>
          <w:rFonts w:cs="David"/>
          <w:rtl/>
        </w:rPr>
        <w:t xml:space="preserve">. </w:t>
      </w:r>
      <w:r>
        <w:rPr>
          <w:rFonts w:cs="David"/>
          <w:rtl/>
        </w:rPr>
        <w:t>לאחר זמן מה</w:t>
      </w:r>
      <w:r w:rsidRPr="00AB48FF">
        <w:rPr>
          <w:rFonts w:cs="David"/>
          <w:rtl/>
        </w:rPr>
        <w:t xml:space="preserve"> הכירה את בן זוגה – </w:t>
      </w:r>
      <w:r w:rsidR="00F81C05">
        <w:rPr>
          <w:rFonts w:cs="David"/>
          <w:rtl/>
        </w:rPr>
        <w:t>ישראלי יהודי בשם מא</w:t>
      </w:r>
      <w:r w:rsidR="008D6CD6">
        <w:rPr>
          <w:rFonts w:cs="David"/>
          <w:rtl/>
        </w:rPr>
        <w:t>ו</w:t>
      </w:r>
      <w:r w:rsidR="00F81C05">
        <w:rPr>
          <w:rFonts w:cs="David"/>
          <w:rtl/>
        </w:rPr>
        <w:t>ר</w:t>
      </w:r>
      <w:r w:rsidRPr="00AB48FF">
        <w:rPr>
          <w:rFonts w:cs="David"/>
          <w:rtl/>
        </w:rPr>
        <w:t>.</w:t>
      </w:r>
    </w:p>
    <w:p w:rsidR="00294299" w:rsidRDefault="00294299" w:rsidP="00294299">
      <w:pPr>
        <w:spacing w:before="120" w:line="360" w:lineRule="auto"/>
        <w:jc w:val="both"/>
        <w:rPr>
          <w:rFonts w:cs="David"/>
          <w:rtl/>
        </w:rPr>
      </w:pPr>
      <w:r w:rsidRPr="00AB48FF">
        <w:rPr>
          <w:rFonts w:cs="David"/>
          <w:rtl/>
        </w:rPr>
        <w:t xml:space="preserve">בתקופה האחרונה לא עבדה בזנות </w:t>
      </w:r>
      <w:r>
        <w:rPr>
          <w:rFonts w:cs="David"/>
          <w:rtl/>
        </w:rPr>
        <w:t>מאחר ו</w:t>
      </w:r>
      <w:r w:rsidRPr="00AB48FF">
        <w:rPr>
          <w:rFonts w:cs="David"/>
          <w:rtl/>
        </w:rPr>
        <w:t xml:space="preserve">בן </w:t>
      </w:r>
      <w:r>
        <w:rPr>
          <w:rFonts w:cs="David"/>
          <w:rtl/>
        </w:rPr>
        <w:t xml:space="preserve">זוגה עמד </w:t>
      </w:r>
      <w:r w:rsidRPr="00AB48FF">
        <w:rPr>
          <w:rFonts w:cs="David"/>
          <w:rtl/>
        </w:rPr>
        <w:t>על כך</w:t>
      </w:r>
      <w:r>
        <w:rPr>
          <w:rFonts w:cs="David"/>
          <w:rtl/>
        </w:rPr>
        <w:t xml:space="preserve"> שתפסיק</w:t>
      </w:r>
      <w:r w:rsidRPr="00AB48FF">
        <w:rPr>
          <w:rFonts w:cs="David"/>
          <w:rtl/>
        </w:rPr>
        <w:t xml:space="preserve">. </w:t>
      </w:r>
      <w:r>
        <w:rPr>
          <w:rFonts w:cs="David"/>
          <w:rtl/>
        </w:rPr>
        <w:t xml:space="preserve">לאחרונה אף דיברו ביניהם על האפשרות להתחתן והחלו </w:t>
      </w:r>
      <w:r w:rsidRPr="00AB48FF">
        <w:rPr>
          <w:rFonts w:cs="David"/>
          <w:rtl/>
        </w:rPr>
        <w:t xml:space="preserve">לברר מה </w:t>
      </w:r>
      <w:r>
        <w:rPr>
          <w:rFonts w:cs="David"/>
          <w:rtl/>
        </w:rPr>
        <w:t>הצעדים שעליהם לנקוט לשם כך.</w:t>
      </w:r>
    </w:p>
    <w:p w:rsidR="00294299" w:rsidRDefault="00F81C05" w:rsidP="008D6CD6">
      <w:pPr>
        <w:spacing w:before="120" w:line="360" w:lineRule="auto"/>
        <w:jc w:val="both"/>
        <w:rPr>
          <w:rFonts w:cs="David"/>
          <w:rtl/>
        </w:rPr>
      </w:pPr>
      <w:r>
        <w:rPr>
          <w:rFonts w:cs="David"/>
          <w:rtl/>
        </w:rPr>
        <w:t>הגב' ש</w:t>
      </w:r>
      <w:r w:rsidR="008D6CD6">
        <w:rPr>
          <w:rFonts w:cs="David"/>
          <w:rtl/>
        </w:rPr>
        <w:t>'</w:t>
      </w:r>
      <w:r>
        <w:rPr>
          <w:rFonts w:cs="David"/>
          <w:rtl/>
        </w:rPr>
        <w:t xml:space="preserve"> נעצרה </w:t>
      </w:r>
      <w:r w:rsidR="00294299" w:rsidRPr="00AB48FF">
        <w:rPr>
          <w:rFonts w:cs="David"/>
          <w:rtl/>
        </w:rPr>
        <w:t>בדירתו של בן זוגה ב</w:t>
      </w:r>
      <w:r w:rsidR="00294299">
        <w:rPr>
          <w:rFonts w:cs="David"/>
          <w:rtl/>
        </w:rPr>
        <w:t xml:space="preserve">תאריך </w:t>
      </w:r>
      <w:r w:rsidR="00294299" w:rsidRPr="00287683">
        <w:rPr>
          <w:rFonts w:cs="David"/>
          <w:highlight w:val="black"/>
          <w:rtl/>
        </w:rPr>
        <w:t>12/9</w:t>
      </w:r>
      <w:r w:rsidR="00294299">
        <w:rPr>
          <w:rFonts w:cs="David"/>
          <w:rtl/>
        </w:rPr>
        <w:t>/05</w:t>
      </w:r>
      <w:r w:rsidR="00294299" w:rsidRPr="00AB48FF">
        <w:rPr>
          <w:rFonts w:cs="David"/>
          <w:rtl/>
        </w:rPr>
        <w:t xml:space="preserve">. </w:t>
      </w:r>
    </w:p>
    <w:p w:rsidR="00F81C05" w:rsidRDefault="00D42228" w:rsidP="00F81C05">
      <w:pPr>
        <w:spacing w:before="120" w:line="360" w:lineRule="auto"/>
        <w:jc w:val="both"/>
        <w:rPr>
          <w:rFonts w:cs="David"/>
          <w:rtl/>
        </w:rPr>
      </w:pPr>
      <w:r>
        <w:rPr>
          <w:rFonts w:cs="David"/>
          <w:rtl/>
        </w:rPr>
        <w:t>מריה</w:t>
      </w:r>
      <w:r w:rsidR="00F81C05">
        <w:rPr>
          <w:rFonts w:cs="David"/>
          <w:rtl/>
        </w:rPr>
        <w:t xml:space="preserve"> הינה קורבן לסחר בבני אדם זו הפעם השנייה. לפני מספר שנים נסחרה ונמכרה לעיסוק בזנות ביוון. כאשר שוחררה ע"י הרשויות מידי סוחריה, גורשה מיד למולדובה, שם נפלה קורבן לסוחרים בפעם השנייה, ונסחרה לישראל כאמור לעיל.</w:t>
      </w:r>
    </w:p>
    <w:p w:rsidR="00F81C05" w:rsidRDefault="00F81C05" w:rsidP="00A40D5F">
      <w:pPr>
        <w:spacing w:before="120" w:line="360" w:lineRule="auto"/>
        <w:jc w:val="both"/>
        <w:rPr>
          <w:rFonts w:cs="David"/>
          <w:rtl/>
        </w:rPr>
      </w:pPr>
      <w:r>
        <w:rPr>
          <w:rFonts w:cs="David"/>
          <w:rtl/>
        </w:rPr>
        <w:t>בנוסף, במהלך שהותה בישראל התמכרה הגב' ש</w:t>
      </w:r>
      <w:r w:rsidR="00A40D5F">
        <w:rPr>
          <w:rFonts w:cs="David"/>
          <w:rtl/>
        </w:rPr>
        <w:t>'</w:t>
      </w:r>
      <w:r>
        <w:rPr>
          <w:rFonts w:cs="David"/>
          <w:rtl/>
        </w:rPr>
        <w:t xml:space="preserve"> לסמים, מהם היא כעת מתאמצת להיגמל.</w:t>
      </w:r>
    </w:p>
    <w:p w:rsidR="00F81C05" w:rsidRDefault="00F81C05" w:rsidP="00294299">
      <w:pPr>
        <w:spacing w:before="120" w:line="360" w:lineRule="auto"/>
        <w:jc w:val="both"/>
        <w:rPr>
          <w:rFonts w:cs="David"/>
          <w:rtl/>
        </w:rPr>
      </w:pPr>
    </w:p>
    <w:p w:rsidR="00E53605" w:rsidRDefault="00E53605" w:rsidP="00B81D3F">
      <w:pPr>
        <w:spacing w:line="360" w:lineRule="auto"/>
        <w:jc w:val="both"/>
        <w:rPr>
          <w:rFonts w:cs="David"/>
          <w:rtl/>
        </w:rPr>
      </w:pPr>
    </w:p>
    <w:p w:rsidR="00E53605" w:rsidRDefault="00E53605" w:rsidP="00B81D3F">
      <w:pPr>
        <w:spacing w:line="360" w:lineRule="auto"/>
        <w:jc w:val="both"/>
        <w:rPr>
          <w:rFonts w:cs="David"/>
          <w:rtl/>
        </w:rPr>
      </w:pPr>
    </w:p>
    <w:p w:rsidR="00E53605" w:rsidRDefault="00E53605" w:rsidP="00B81D3F">
      <w:pPr>
        <w:spacing w:line="360" w:lineRule="auto"/>
        <w:jc w:val="both"/>
        <w:rPr>
          <w:rFonts w:cs="David"/>
          <w:rtl/>
        </w:rPr>
      </w:pPr>
    </w:p>
    <w:p w:rsidR="00B81D3F" w:rsidRDefault="00890A44" w:rsidP="00B81D3F">
      <w:pPr>
        <w:spacing w:line="360" w:lineRule="auto"/>
        <w:jc w:val="both"/>
        <w:rPr>
          <w:rFonts w:cs="David"/>
          <w:rtl/>
        </w:rPr>
      </w:pP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sidR="00A44A94">
        <w:rPr>
          <w:rFonts w:cs="David"/>
          <w:rtl/>
        </w:rPr>
        <w:t>בברכה,</w:t>
      </w:r>
    </w:p>
    <w:p w:rsidR="00A44A94" w:rsidRDefault="00890A44" w:rsidP="00B81D3F">
      <w:pPr>
        <w:spacing w:line="360" w:lineRule="auto"/>
        <w:jc w:val="both"/>
        <w:rPr>
          <w:rFonts w:cs="David"/>
          <w:rtl/>
        </w:rPr>
      </w:pP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p>
    <w:p w:rsidR="00890A44" w:rsidRDefault="00890A44" w:rsidP="00B81D3F">
      <w:pPr>
        <w:spacing w:line="360" w:lineRule="auto"/>
        <w:jc w:val="both"/>
        <w:rPr>
          <w:rFonts w:cs="David"/>
          <w:rtl/>
        </w:rPr>
      </w:pPr>
      <w:r>
        <w:rPr>
          <w:rFonts w:cs="David"/>
          <w:rtl/>
        </w:rPr>
        <w:lastRenderedPageBreak/>
        <w:tab/>
      </w:r>
      <w:r>
        <w:rPr>
          <w:rFonts w:cs="David"/>
          <w:rtl/>
        </w:rPr>
        <w:tab/>
      </w:r>
      <w:r>
        <w:rPr>
          <w:rFonts w:cs="David"/>
          <w:rtl/>
        </w:rPr>
        <w:tab/>
      </w:r>
      <w:r>
        <w:rPr>
          <w:rFonts w:cs="David"/>
          <w:rtl/>
        </w:rPr>
        <w:tab/>
      </w:r>
      <w:r>
        <w:rPr>
          <w:rFonts w:cs="David"/>
          <w:rtl/>
        </w:rPr>
        <w:tab/>
      </w:r>
      <w:r>
        <w:rPr>
          <w:rFonts w:cs="David"/>
          <w:rtl/>
        </w:rPr>
        <w:tab/>
      </w:r>
      <w:r>
        <w:rPr>
          <w:rFonts w:cs="David"/>
          <w:rtl/>
        </w:rPr>
        <w:tab/>
      </w:r>
      <w:r>
        <w:rPr>
          <w:rFonts w:cs="David"/>
          <w:rtl/>
        </w:rPr>
        <w:tab/>
      </w:r>
      <w:r w:rsidR="004176B0" w:rsidRPr="00890A44">
        <w:rPr>
          <w:rFonts w:cs="David"/>
          <w:noProof/>
        </w:rPr>
        <w:drawing>
          <wp:inline distT="0" distB="0" distL="0" distR="0">
            <wp:extent cx="861060" cy="81534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815340"/>
                    </a:xfrm>
                    <a:prstGeom prst="rect">
                      <a:avLst/>
                    </a:prstGeom>
                    <a:noFill/>
                    <a:ln>
                      <a:noFill/>
                    </a:ln>
                  </pic:spPr>
                </pic:pic>
              </a:graphicData>
            </a:graphic>
          </wp:inline>
        </w:drawing>
      </w:r>
    </w:p>
    <w:p w:rsidR="00A44A94" w:rsidRDefault="00A44A94" w:rsidP="007A4775">
      <w:pPr>
        <w:spacing w:line="360" w:lineRule="auto"/>
        <w:ind w:left="5668" w:right="1560"/>
        <w:jc w:val="both"/>
        <w:rPr>
          <w:rFonts w:cs="David"/>
          <w:rtl/>
        </w:rPr>
      </w:pPr>
      <w:r>
        <w:rPr>
          <w:rFonts w:cs="David"/>
          <w:rtl/>
        </w:rPr>
        <w:tab/>
      </w:r>
      <w:r w:rsidR="00C02CF0">
        <w:rPr>
          <w:rFonts w:cs="David"/>
          <w:rtl/>
        </w:rPr>
        <w:t>אורי שדה, עו"ד</w:t>
      </w:r>
      <w:r w:rsidR="007A4775">
        <w:rPr>
          <w:rFonts w:cs="David"/>
          <w:rtl/>
        </w:rPr>
        <w:br w:type="textWrapping" w:clear="all"/>
      </w:r>
      <w:r>
        <w:rPr>
          <w:rFonts w:cs="David"/>
          <w:rtl/>
        </w:rPr>
        <w:tab/>
        <w:t>המחלקה המשפטית</w:t>
      </w:r>
    </w:p>
    <w:p w:rsidR="00E53605" w:rsidRDefault="00E53605" w:rsidP="00B81D3F">
      <w:pPr>
        <w:spacing w:line="360" w:lineRule="auto"/>
        <w:jc w:val="both"/>
        <w:rPr>
          <w:rFonts w:cs="David"/>
          <w:rtl/>
        </w:rPr>
      </w:pPr>
    </w:p>
    <w:p w:rsidR="00E53605" w:rsidRDefault="00E53605" w:rsidP="00B81D3F">
      <w:pPr>
        <w:spacing w:line="360" w:lineRule="auto"/>
        <w:jc w:val="both"/>
        <w:rPr>
          <w:rFonts w:cs="David"/>
          <w:rtl/>
        </w:rPr>
      </w:pPr>
    </w:p>
    <w:p w:rsidR="00E53605" w:rsidRDefault="00E53605" w:rsidP="00B81D3F">
      <w:pPr>
        <w:spacing w:line="360" w:lineRule="auto"/>
        <w:jc w:val="both"/>
        <w:rPr>
          <w:rFonts w:cs="David"/>
          <w:rtl/>
        </w:rPr>
      </w:pPr>
    </w:p>
    <w:p w:rsidR="00E53605" w:rsidRDefault="00E53605" w:rsidP="00B81D3F">
      <w:pPr>
        <w:spacing w:line="360" w:lineRule="auto"/>
        <w:jc w:val="both"/>
        <w:rPr>
          <w:rFonts w:cs="David"/>
          <w:rtl/>
        </w:rPr>
      </w:pPr>
    </w:p>
    <w:p w:rsidR="00E53605" w:rsidRDefault="00E53605" w:rsidP="00B81D3F">
      <w:pPr>
        <w:spacing w:line="360" w:lineRule="auto"/>
        <w:jc w:val="both"/>
        <w:rPr>
          <w:rFonts w:cs="David"/>
          <w:rtl/>
        </w:rPr>
      </w:pPr>
    </w:p>
    <w:p w:rsidR="00E53605" w:rsidRDefault="00E53605" w:rsidP="00B81D3F">
      <w:pPr>
        <w:spacing w:line="360" w:lineRule="auto"/>
        <w:jc w:val="both"/>
        <w:rPr>
          <w:rFonts w:cs="David"/>
          <w:rtl/>
        </w:rPr>
      </w:pPr>
    </w:p>
    <w:p w:rsidR="00236D17" w:rsidRDefault="00236D17" w:rsidP="00B81D3F">
      <w:pPr>
        <w:spacing w:line="360" w:lineRule="auto"/>
        <w:jc w:val="both"/>
        <w:rPr>
          <w:rFonts w:cs="David"/>
          <w:rtl/>
        </w:rPr>
      </w:pPr>
      <w:r>
        <w:rPr>
          <w:rFonts w:cs="David"/>
          <w:rtl/>
        </w:rPr>
        <w:t>העתק:</w:t>
      </w:r>
    </w:p>
    <w:p w:rsidR="00236D17" w:rsidRPr="00DE42BA" w:rsidRDefault="00236D17" w:rsidP="00236D17">
      <w:pPr>
        <w:spacing w:line="360" w:lineRule="auto"/>
        <w:jc w:val="both"/>
        <w:rPr>
          <w:rFonts w:cs="David"/>
          <w:rtl/>
        </w:rPr>
      </w:pPr>
      <w:r>
        <w:rPr>
          <w:rFonts w:cs="David"/>
          <w:rtl/>
        </w:rPr>
        <w:t>- עו"ד רינת דבידוביץ, מנהלת המקלט לנפגעות סחר בנשים, באמצעות פקס. 03-6020970.</w:t>
      </w:r>
    </w:p>
    <w:sectPr w:rsidR="00236D17" w:rsidRPr="00DE42BA" w:rsidSect="00F925D6">
      <w:headerReference w:type="default" r:id="rId8"/>
      <w:footerReference w:type="default" r:id="rId9"/>
      <w:pgSz w:w="11906" w:h="16838"/>
      <w:pgMar w:top="1985" w:right="1418" w:bottom="1134" w:left="1418" w:header="720" w:footer="851"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205" w:rsidRDefault="00160205">
      <w:r>
        <w:separator/>
      </w:r>
    </w:p>
  </w:endnote>
  <w:endnote w:type="continuationSeparator" w:id="0">
    <w:p w:rsidR="00160205" w:rsidRDefault="0016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Lucida Sans"/>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95D" w:rsidRDefault="0070695D">
    <w:pPr>
      <w:pStyle w:val="a5"/>
      <w:pBdr>
        <w:top w:val="single" w:sz="4" w:space="1" w:color="auto"/>
      </w:pBdr>
      <w:jc w:val="center"/>
      <w:rPr>
        <w:szCs w:val="22"/>
        <w:rtl/>
      </w:rPr>
    </w:pPr>
    <w:r>
      <w:rPr>
        <w:szCs w:val="22"/>
        <w:rtl/>
      </w:rPr>
      <w:t xml:space="preserve">רח' החשמל 33 , ת"א 65117, טלפון: 03-5602530, פקס: 03-5605175, דוא"ל </w:t>
    </w:r>
    <w:r>
      <w:rPr>
        <w:szCs w:val="22"/>
      </w:rPr>
      <w:t>info@hotline.org.il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205" w:rsidRDefault="00160205">
      <w:r>
        <w:separator/>
      </w:r>
    </w:p>
  </w:footnote>
  <w:footnote w:type="continuationSeparator" w:id="0">
    <w:p w:rsidR="00160205" w:rsidRDefault="00160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95D" w:rsidRDefault="0070695D">
    <w:pPr>
      <w:pStyle w:val="a3"/>
      <w:shd w:val="pct5" w:color="000000" w:fill="FFFFFF"/>
      <w:jc w:val="center"/>
      <w:rPr>
        <w:b/>
        <w:bCs/>
        <w:sz w:val="20"/>
        <w:szCs w:val="36"/>
        <w:rtl/>
      </w:rPr>
    </w:pPr>
    <w:r>
      <w:rPr>
        <w:b/>
        <w:bCs/>
        <w:sz w:val="20"/>
        <w:szCs w:val="36"/>
        <w:rtl/>
      </w:rPr>
      <w:t>מוקד סיוע לעובדים זרים (ע"ר)</w:t>
    </w:r>
  </w:p>
  <w:p w:rsidR="0070695D" w:rsidRDefault="0070695D">
    <w:pPr>
      <w:pStyle w:val="a3"/>
      <w:jc w:val="center"/>
      <w:rPr>
        <w:b/>
        <w:bCs/>
        <w:sz w:val="20"/>
        <w:rtl/>
      </w:rPr>
    </w:pPr>
    <w:r>
      <w:rPr>
        <w:b/>
        <w:bCs/>
        <w:sz w:val="20"/>
        <w:rtl/>
      </w:rPr>
      <w:t>"וגר לא תונה ולא תלחצנו כי גרים הייתם בארץ מצרים", שמות כ"ב, פסוק 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3BE0"/>
    <w:multiLevelType w:val="hybridMultilevel"/>
    <w:tmpl w:val="93688F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744DE"/>
    <w:multiLevelType w:val="hybridMultilevel"/>
    <w:tmpl w:val="FCD89C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53274D37"/>
    <w:multiLevelType w:val="hybridMultilevel"/>
    <w:tmpl w:val="0F6E3254"/>
    <w:lvl w:ilvl="0" w:tplc="8FF40CF0">
      <w:start w:val="1"/>
      <w:numFmt w:val="bullet"/>
      <w:lvlText w:val=""/>
      <w:lvlJc w:val="left"/>
      <w:pPr>
        <w:tabs>
          <w:tab w:val="num" w:pos="72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805B2D"/>
    <w:multiLevelType w:val="hybridMultilevel"/>
    <w:tmpl w:val="BDACF1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6A"/>
    <w:rsid w:val="000107EA"/>
    <w:rsid w:val="00025573"/>
    <w:rsid w:val="000258AE"/>
    <w:rsid w:val="00032388"/>
    <w:rsid w:val="00032562"/>
    <w:rsid w:val="00043BA5"/>
    <w:rsid w:val="00082F13"/>
    <w:rsid w:val="00087DC8"/>
    <w:rsid w:val="000923B7"/>
    <w:rsid w:val="000B12EE"/>
    <w:rsid w:val="000B2F81"/>
    <w:rsid w:val="000C29AE"/>
    <w:rsid w:val="000D462A"/>
    <w:rsid w:val="00114A5D"/>
    <w:rsid w:val="00123797"/>
    <w:rsid w:val="00137262"/>
    <w:rsid w:val="001411B6"/>
    <w:rsid w:val="00147380"/>
    <w:rsid w:val="00151333"/>
    <w:rsid w:val="00160205"/>
    <w:rsid w:val="00196F13"/>
    <w:rsid w:val="001A1920"/>
    <w:rsid w:val="001B748C"/>
    <w:rsid w:val="001D2BFF"/>
    <w:rsid w:val="001E487A"/>
    <w:rsid w:val="002079C4"/>
    <w:rsid w:val="00236D17"/>
    <w:rsid w:val="00287683"/>
    <w:rsid w:val="00294217"/>
    <w:rsid w:val="00294299"/>
    <w:rsid w:val="00295B77"/>
    <w:rsid w:val="002A34EF"/>
    <w:rsid w:val="002D1DBC"/>
    <w:rsid w:val="002F47E8"/>
    <w:rsid w:val="00321DEB"/>
    <w:rsid w:val="003455CE"/>
    <w:rsid w:val="003A2048"/>
    <w:rsid w:val="003D5E22"/>
    <w:rsid w:val="003E1D9C"/>
    <w:rsid w:val="004176B0"/>
    <w:rsid w:val="0046447C"/>
    <w:rsid w:val="00477E83"/>
    <w:rsid w:val="004E3A10"/>
    <w:rsid w:val="00510F35"/>
    <w:rsid w:val="00566E8D"/>
    <w:rsid w:val="00587470"/>
    <w:rsid w:val="00600F35"/>
    <w:rsid w:val="006136EB"/>
    <w:rsid w:val="00615B82"/>
    <w:rsid w:val="00655ACF"/>
    <w:rsid w:val="00681B3C"/>
    <w:rsid w:val="006C7E17"/>
    <w:rsid w:val="00703063"/>
    <w:rsid w:val="0070695D"/>
    <w:rsid w:val="00747B14"/>
    <w:rsid w:val="00756955"/>
    <w:rsid w:val="00770F11"/>
    <w:rsid w:val="00771F0A"/>
    <w:rsid w:val="007A2BF5"/>
    <w:rsid w:val="007A4775"/>
    <w:rsid w:val="00824C52"/>
    <w:rsid w:val="00890A44"/>
    <w:rsid w:val="008B1FC9"/>
    <w:rsid w:val="008D6CD6"/>
    <w:rsid w:val="009017A4"/>
    <w:rsid w:val="00907EC4"/>
    <w:rsid w:val="00941EE6"/>
    <w:rsid w:val="0095388C"/>
    <w:rsid w:val="00972D79"/>
    <w:rsid w:val="00996E61"/>
    <w:rsid w:val="009D51EC"/>
    <w:rsid w:val="009D7540"/>
    <w:rsid w:val="009F2301"/>
    <w:rsid w:val="009F7C21"/>
    <w:rsid w:val="00A35889"/>
    <w:rsid w:val="00A40D5F"/>
    <w:rsid w:val="00A44A94"/>
    <w:rsid w:val="00A45AAA"/>
    <w:rsid w:val="00A6252F"/>
    <w:rsid w:val="00A63DAD"/>
    <w:rsid w:val="00AA3EEB"/>
    <w:rsid w:val="00AB48FF"/>
    <w:rsid w:val="00AF236D"/>
    <w:rsid w:val="00B54BA9"/>
    <w:rsid w:val="00B65F47"/>
    <w:rsid w:val="00B81D3F"/>
    <w:rsid w:val="00BA1EFD"/>
    <w:rsid w:val="00BB7610"/>
    <w:rsid w:val="00BD2875"/>
    <w:rsid w:val="00BF4AF9"/>
    <w:rsid w:val="00BF7A47"/>
    <w:rsid w:val="00C02CF0"/>
    <w:rsid w:val="00C5748C"/>
    <w:rsid w:val="00C91980"/>
    <w:rsid w:val="00C964D6"/>
    <w:rsid w:val="00CC536A"/>
    <w:rsid w:val="00CF1A52"/>
    <w:rsid w:val="00D1629D"/>
    <w:rsid w:val="00D22113"/>
    <w:rsid w:val="00D42228"/>
    <w:rsid w:val="00D43E66"/>
    <w:rsid w:val="00D953E7"/>
    <w:rsid w:val="00DA7F82"/>
    <w:rsid w:val="00DD3C67"/>
    <w:rsid w:val="00DE42BA"/>
    <w:rsid w:val="00E041D1"/>
    <w:rsid w:val="00E04AE8"/>
    <w:rsid w:val="00E303AB"/>
    <w:rsid w:val="00E305AA"/>
    <w:rsid w:val="00E4706D"/>
    <w:rsid w:val="00E53605"/>
    <w:rsid w:val="00E54289"/>
    <w:rsid w:val="00E638C8"/>
    <w:rsid w:val="00E84F08"/>
    <w:rsid w:val="00EF240A"/>
    <w:rsid w:val="00F146ED"/>
    <w:rsid w:val="00F30B08"/>
    <w:rsid w:val="00F34063"/>
    <w:rsid w:val="00F47EF4"/>
    <w:rsid w:val="00F81C05"/>
    <w:rsid w:val="00F925D6"/>
    <w:rsid w:val="00FC14CC"/>
    <w:rsid w:val="00FE4860"/>
    <w:rsid w:val="00FE618B"/>
    <w:rsid w:val="00FE7DF0"/>
    <w:rsid w:val="00FF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A830A6-4C6B-41F7-AE29-E9C4596A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462A"/>
    <w:pPr>
      <w:bidi/>
      <w:spacing w:after="0" w:line="240" w:lineRule="auto"/>
    </w:pPr>
    <w:rPr>
      <w:sz w:val="24"/>
      <w:szCs w:val="24"/>
    </w:rPr>
  </w:style>
  <w:style w:type="paragraph" w:styleId="2">
    <w:name w:val="heading 2"/>
    <w:basedOn w:val="a"/>
    <w:next w:val="a"/>
    <w:link w:val="20"/>
    <w:uiPriority w:val="99"/>
    <w:qFormat/>
    <w:pPr>
      <w:keepNext/>
      <w:outlineLvl w:val="1"/>
    </w:pPr>
    <w:rPr>
      <w:sz w:val="22"/>
      <w:u w:val="single"/>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paragraph" w:styleId="a3">
    <w:name w:val="header"/>
    <w:basedOn w:val="a"/>
    <w:link w:val="a4"/>
    <w:uiPriority w:val="99"/>
    <w:pPr>
      <w:tabs>
        <w:tab w:val="center" w:pos="4153"/>
        <w:tab w:val="right" w:pos="8306"/>
      </w:tabs>
    </w:pPr>
  </w:style>
  <w:style w:type="character" w:customStyle="1" w:styleId="a4">
    <w:name w:val="כותרת עליונה תו"/>
    <w:basedOn w:val="a0"/>
    <w:link w:val="a3"/>
    <w:uiPriority w:val="99"/>
    <w:semiHidden/>
    <w:locked/>
    <w:rPr>
      <w:rFonts w:cs="Times New Roman"/>
      <w:sz w:val="24"/>
      <w:szCs w:val="24"/>
    </w:rPr>
  </w:style>
  <w:style w:type="paragraph" w:styleId="a5">
    <w:name w:val="footer"/>
    <w:basedOn w:val="a"/>
    <w:link w:val="a6"/>
    <w:uiPriority w:val="99"/>
    <w:pPr>
      <w:tabs>
        <w:tab w:val="center" w:pos="4153"/>
        <w:tab w:val="right" w:pos="8306"/>
      </w:tabs>
    </w:pPr>
  </w:style>
  <w:style w:type="character" w:customStyle="1" w:styleId="a6">
    <w:name w:val="כותרת תחתונה תו"/>
    <w:basedOn w:val="a0"/>
    <w:link w:val="a5"/>
    <w:uiPriority w:val="99"/>
    <w:semiHidden/>
    <w:locked/>
    <w:rPr>
      <w:rFonts w:cs="Times New Roman"/>
      <w:sz w:val="24"/>
      <w:szCs w:val="24"/>
    </w:rPr>
  </w:style>
  <w:style w:type="paragraph" w:styleId="a7">
    <w:name w:val="Body Text"/>
    <w:basedOn w:val="a"/>
    <w:link w:val="a8"/>
    <w:uiPriority w:val="99"/>
    <w:rPr>
      <w:sz w:val="22"/>
    </w:rPr>
  </w:style>
  <w:style w:type="character" w:customStyle="1" w:styleId="a8">
    <w:name w:val="גוף טקסט תו"/>
    <w:basedOn w:val="a0"/>
    <w:link w:val="a7"/>
    <w:uiPriority w:val="99"/>
    <w:semiHidden/>
    <w:locked/>
    <w:rPr>
      <w:rFonts w:cs="Times New Roman"/>
      <w:sz w:val="24"/>
      <w:szCs w:val="24"/>
    </w:rPr>
  </w:style>
  <w:style w:type="paragraph" w:styleId="a9">
    <w:name w:val="Balloon Text"/>
    <w:basedOn w:val="a"/>
    <w:link w:val="aa"/>
    <w:uiPriority w:val="99"/>
    <w:semiHidden/>
    <w:rsid w:val="00AA3EEB"/>
    <w:rPr>
      <w:rFonts w:ascii="Tahoma" w:hAnsi="Tahoma" w:cs="Tahoma"/>
      <w:sz w:val="16"/>
      <w:szCs w:val="16"/>
    </w:rPr>
  </w:style>
  <w:style w:type="character" w:customStyle="1" w:styleId="aa">
    <w:name w:val="טקסט בלונים תו"/>
    <w:basedOn w:val="a0"/>
    <w:link w:val="a9"/>
    <w:uiPriority w:val="99"/>
    <w:semiHidden/>
    <w:lock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56880">
      <w:marLeft w:val="0"/>
      <w:marRight w:val="0"/>
      <w:marTop w:val="0"/>
      <w:marBottom w:val="0"/>
      <w:divBdr>
        <w:top w:val="none" w:sz="0" w:space="0" w:color="auto"/>
        <w:left w:val="none" w:sz="0" w:space="0" w:color="auto"/>
        <w:bottom w:val="none" w:sz="0" w:space="0" w:color="auto"/>
        <w:right w:val="none" w:sz="0" w:space="0" w:color="auto"/>
      </w:divBdr>
      <w:divsChild>
        <w:div w:id="442656877">
          <w:marLeft w:val="0"/>
          <w:marRight w:val="0"/>
          <w:marTop w:val="0"/>
          <w:marBottom w:val="0"/>
          <w:divBdr>
            <w:top w:val="none" w:sz="0" w:space="0" w:color="auto"/>
            <w:left w:val="none" w:sz="0" w:space="0" w:color="auto"/>
            <w:bottom w:val="none" w:sz="0" w:space="0" w:color="auto"/>
            <w:right w:val="none" w:sz="0" w:space="0" w:color="auto"/>
          </w:divBdr>
        </w:div>
        <w:div w:id="442656878">
          <w:marLeft w:val="0"/>
          <w:marRight w:val="0"/>
          <w:marTop w:val="0"/>
          <w:marBottom w:val="0"/>
          <w:divBdr>
            <w:top w:val="none" w:sz="0" w:space="0" w:color="auto"/>
            <w:left w:val="none" w:sz="0" w:space="0" w:color="auto"/>
            <w:bottom w:val="none" w:sz="0" w:space="0" w:color="auto"/>
            <w:right w:val="none" w:sz="0" w:space="0" w:color="auto"/>
          </w:divBdr>
        </w:div>
        <w:div w:id="442656879">
          <w:marLeft w:val="0"/>
          <w:marRight w:val="0"/>
          <w:marTop w:val="0"/>
          <w:marBottom w:val="0"/>
          <w:divBdr>
            <w:top w:val="none" w:sz="0" w:space="0" w:color="auto"/>
            <w:left w:val="none" w:sz="0" w:space="0" w:color="auto"/>
            <w:bottom w:val="none" w:sz="0" w:space="0" w:color="auto"/>
            <w:right w:val="none" w:sz="0" w:space="0" w:color="auto"/>
          </w:divBdr>
        </w:div>
        <w:div w:id="442656881">
          <w:marLeft w:val="0"/>
          <w:marRight w:val="0"/>
          <w:marTop w:val="0"/>
          <w:marBottom w:val="0"/>
          <w:divBdr>
            <w:top w:val="none" w:sz="0" w:space="0" w:color="auto"/>
            <w:left w:val="none" w:sz="0" w:space="0" w:color="auto"/>
            <w:bottom w:val="none" w:sz="0" w:space="0" w:color="auto"/>
            <w:right w:val="none" w:sz="0" w:space="0" w:color="auto"/>
          </w:divBdr>
        </w:div>
        <w:div w:id="442656882">
          <w:marLeft w:val="0"/>
          <w:marRight w:val="0"/>
          <w:marTop w:val="0"/>
          <w:marBottom w:val="0"/>
          <w:divBdr>
            <w:top w:val="none" w:sz="0" w:space="0" w:color="auto"/>
            <w:left w:val="none" w:sz="0" w:space="0" w:color="auto"/>
            <w:bottom w:val="none" w:sz="0" w:space="0" w:color="auto"/>
            <w:right w:val="none" w:sz="0" w:space="0" w:color="auto"/>
          </w:divBdr>
        </w:div>
        <w:div w:id="442656883">
          <w:marLeft w:val="0"/>
          <w:marRight w:val="0"/>
          <w:marTop w:val="0"/>
          <w:marBottom w:val="0"/>
          <w:divBdr>
            <w:top w:val="none" w:sz="0" w:space="0" w:color="auto"/>
            <w:left w:val="none" w:sz="0" w:space="0" w:color="auto"/>
            <w:bottom w:val="none" w:sz="0" w:space="0" w:color="auto"/>
            <w:right w:val="none" w:sz="0" w:space="0" w:color="auto"/>
          </w:divBdr>
        </w:div>
        <w:div w:id="442656884">
          <w:marLeft w:val="0"/>
          <w:marRight w:val="0"/>
          <w:marTop w:val="0"/>
          <w:marBottom w:val="0"/>
          <w:divBdr>
            <w:top w:val="none" w:sz="0" w:space="0" w:color="auto"/>
            <w:left w:val="none" w:sz="0" w:space="0" w:color="auto"/>
            <w:bottom w:val="none" w:sz="0" w:space="0" w:color="auto"/>
            <w:right w:val="none" w:sz="0" w:space="0" w:color="auto"/>
          </w:divBdr>
        </w:div>
        <w:div w:id="44265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1475</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יום שני 22 דצמבר 2003</vt:lpstr>
    </vt:vector>
  </TitlesOfParts>
  <Company>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יום שני 22 דצמבר 2003</dc:title>
  <dc:subject/>
  <dc:creator>Boaz Sadeh</dc:creator>
  <cp:keywords/>
  <dc:description/>
  <cp:lastModifiedBy>User</cp:lastModifiedBy>
  <cp:revision>2</cp:revision>
  <cp:lastPrinted>2004-08-13T07:26:00Z</cp:lastPrinted>
  <dcterms:created xsi:type="dcterms:W3CDTF">2019-01-08T23:31:00Z</dcterms:created>
  <dcterms:modified xsi:type="dcterms:W3CDTF">2019-01-08T23:31:00Z</dcterms:modified>
</cp:coreProperties>
</file>