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F43" w:rsidRPr="008A7F43" w:rsidRDefault="008A7F43" w:rsidP="008A7F43">
      <w:pPr>
        <w:spacing w:line="360" w:lineRule="auto"/>
        <w:jc w:val="center"/>
        <w:rPr>
          <w:rFonts w:asciiTheme="minorBidi" w:hAnsiTheme="minorBidi"/>
          <w:u w:val="single"/>
          <w:rtl/>
        </w:rPr>
      </w:pPr>
      <w:bookmarkStart w:id="0" w:name="_GoBack"/>
      <w:bookmarkEnd w:id="0"/>
      <w:r w:rsidRPr="008A7F43">
        <w:rPr>
          <w:rFonts w:asciiTheme="minorBidi" w:hAnsiTheme="minorBidi" w:hint="cs"/>
          <w:u w:val="single"/>
          <w:rtl/>
        </w:rPr>
        <w:t>הסיפור של לנה</w:t>
      </w:r>
    </w:p>
    <w:p w:rsidR="008A7F43" w:rsidRPr="00E54AA0" w:rsidRDefault="008A7F43" w:rsidP="008A7F43">
      <w:pPr>
        <w:spacing w:line="360" w:lineRule="auto"/>
        <w:rPr>
          <w:rFonts w:asciiTheme="minorBidi" w:hAnsiTheme="minorBidi"/>
          <w:rtl/>
        </w:rPr>
      </w:pPr>
      <w:r w:rsidRPr="00E54AA0">
        <w:rPr>
          <w:rFonts w:asciiTheme="minorBidi" w:hAnsiTheme="minorBidi"/>
          <w:rtl/>
        </w:rPr>
        <w:t xml:space="preserve">[תגיות: </w:t>
      </w:r>
      <w:r>
        <w:rPr>
          <w:rFonts w:asciiTheme="minorBidi" w:hAnsiTheme="minorBidi" w:hint="cs"/>
          <w:rtl/>
        </w:rPr>
        <w:t>אוזבקיסטן</w:t>
      </w:r>
      <w:r w:rsidRPr="00E54AA0">
        <w:rPr>
          <w:rFonts w:asciiTheme="minorBidi" w:hAnsiTheme="minorBidi"/>
          <w:rtl/>
        </w:rPr>
        <w:t xml:space="preserve">; זנות; </w:t>
      </w:r>
      <w:r>
        <w:rPr>
          <w:rFonts w:asciiTheme="minorBidi" w:hAnsiTheme="minorBidi" w:hint="cs"/>
          <w:rtl/>
        </w:rPr>
        <w:t>2004</w:t>
      </w:r>
      <w:r w:rsidRPr="00E54AA0">
        <w:rPr>
          <w:rFonts w:asciiTheme="minorBidi" w:hAnsiTheme="minorBidi"/>
          <w:rtl/>
        </w:rPr>
        <w:t xml:space="preserve">]  </w:t>
      </w:r>
    </w:p>
    <w:p w:rsidR="008A7F43" w:rsidRPr="00E54AA0" w:rsidRDefault="008A7F43" w:rsidP="008A7F43">
      <w:pPr>
        <w:rPr>
          <w:rFonts w:asciiTheme="minorBidi" w:hAnsiTheme="minorBidi"/>
          <w:rtl/>
        </w:rPr>
      </w:pPr>
      <w:r w:rsidRPr="00E54AA0">
        <w:rPr>
          <w:rFonts w:asciiTheme="minorBidi" w:hAnsiTheme="minorBidi"/>
          <w:rtl/>
        </w:rPr>
        <w:t xml:space="preserve">מבוסס על ראיון עם </w:t>
      </w:r>
      <w:r>
        <w:rPr>
          <w:rFonts w:asciiTheme="minorBidi" w:hAnsiTheme="minorBidi" w:hint="cs"/>
          <w:rtl/>
        </w:rPr>
        <w:t>מתנדבת הקליניקה</w:t>
      </w:r>
      <w:r w:rsidR="00AA46B9">
        <w:rPr>
          <w:rFonts w:asciiTheme="minorBidi" w:hAnsiTheme="minorBidi" w:hint="cs"/>
          <w:rtl/>
        </w:rPr>
        <w:t xml:space="preserve"> למאבק בסחר בנשים</w:t>
      </w:r>
      <w:r>
        <w:rPr>
          <w:rFonts w:asciiTheme="minorBidi" w:hAnsiTheme="minorBidi" w:hint="cs"/>
          <w:rtl/>
        </w:rPr>
        <w:t xml:space="preserve"> באוניברסיטה העברית</w:t>
      </w:r>
      <w:r w:rsidRPr="00E54AA0">
        <w:rPr>
          <w:rFonts w:asciiTheme="minorBidi" w:hAnsiTheme="minorBidi"/>
          <w:rtl/>
        </w:rPr>
        <w:t xml:space="preserve"> ב</w:t>
      </w:r>
      <w:r w:rsidR="00AA46B9">
        <w:rPr>
          <w:rFonts w:asciiTheme="minorBidi" w:hAnsiTheme="minorBidi" w:hint="cs"/>
          <w:rtl/>
        </w:rPr>
        <w:t>ביקור ב</w:t>
      </w:r>
      <w:r w:rsidRPr="00E54AA0">
        <w:rPr>
          <w:rFonts w:asciiTheme="minorBidi" w:hAnsiTheme="minorBidi"/>
          <w:rtl/>
        </w:rPr>
        <w:t xml:space="preserve">כלא חדרה, </w:t>
      </w:r>
      <w:r>
        <w:rPr>
          <w:rFonts w:asciiTheme="minorBidi" w:hAnsiTheme="minorBidi" w:hint="cs"/>
          <w:rtl/>
        </w:rPr>
        <w:t>ינואר 2004</w:t>
      </w:r>
      <w:r w:rsidRPr="00E54AA0">
        <w:rPr>
          <w:rFonts w:asciiTheme="minorBidi" w:hAnsiTheme="minorBidi"/>
          <w:rtl/>
        </w:rPr>
        <w:t xml:space="preserve">. </w:t>
      </w:r>
    </w:p>
    <w:p w:rsidR="00F27A0F" w:rsidRDefault="00F27A0F" w:rsidP="00F27A0F">
      <w:pPr>
        <w:spacing w:line="360" w:lineRule="auto"/>
        <w:jc w:val="both"/>
        <w:rPr>
          <w:u w:val="single"/>
          <w:rtl/>
        </w:rPr>
      </w:pPr>
    </w:p>
    <w:p w:rsidR="008A7F43" w:rsidRDefault="008A7F43" w:rsidP="00CD2375">
      <w:pPr>
        <w:spacing w:line="276" w:lineRule="auto"/>
        <w:jc w:val="both"/>
        <w:rPr>
          <w:rtl/>
        </w:rPr>
      </w:pPr>
      <w:r>
        <w:rPr>
          <w:rFonts w:hint="cs"/>
          <w:rtl/>
        </w:rPr>
        <w:t xml:space="preserve">לנה </w:t>
      </w:r>
      <w:r>
        <w:rPr>
          <w:rtl/>
        </w:rPr>
        <w:t xml:space="preserve">הגיעה </w:t>
      </w:r>
      <w:r>
        <w:rPr>
          <w:rFonts w:hint="cs"/>
          <w:rtl/>
        </w:rPr>
        <w:t>לישראל</w:t>
      </w:r>
      <w:r>
        <w:rPr>
          <w:rtl/>
        </w:rPr>
        <w:t xml:space="preserve"> ממוסקבה דרך מצריים. במוסקבה הייתה חודש בדירת מעבר ובישלה לבנות, הציעו לה להישאר שם ולבשל אבל היא לא רצתה. </w:t>
      </w:r>
      <w:r>
        <w:rPr>
          <w:rFonts w:hint="cs"/>
          <w:rtl/>
        </w:rPr>
        <w:t xml:space="preserve">היא סיפרה שמצד אחד היא מתחרטת שלא נשארה, ומצד שני, למרות מה שעברה בישראל, היא לא מצטערת. </w:t>
      </w:r>
    </w:p>
    <w:p w:rsidR="008A7F43" w:rsidRDefault="008A7F43" w:rsidP="00CD2375">
      <w:pPr>
        <w:spacing w:line="276" w:lineRule="auto"/>
        <w:jc w:val="both"/>
        <w:rPr>
          <w:rtl/>
        </w:rPr>
      </w:pPr>
      <w:r>
        <w:rPr>
          <w:rtl/>
        </w:rPr>
        <w:t xml:space="preserve">היו </w:t>
      </w:r>
      <w:r w:rsidR="00017555">
        <w:rPr>
          <w:rFonts w:hint="cs"/>
          <w:rtl/>
        </w:rPr>
        <w:t>ללנה</w:t>
      </w:r>
      <w:r>
        <w:rPr>
          <w:rtl/>
        </w:rPr>
        <w:t xml:space="preserve"> יחסים די טובים עם בעל המכון</w:t>
      </w:r>
      <w:r w:rsidR="00017555">
        <w:rPr>
          <w:rFonts w:hint="cs"/>
          <w:rtl/>
        </w:rPr>
        <w:t>. היא סיפרה ש</w:t>
      </w:r>
      <w:r w:rsidR="00017555">
        <w:rPr>
          <w:rtl/>
        </w:rPr>
        <w:t xml:space="preserve">לא עבדה בכפיה, יכלה לסרב ללקוח, </w:t>
      </w:r>
      <w:r w:rsidR="00017555">
        <w:rPr>
          <w:rFonts w:hint="cs"/>
          <w:rtl/>
        </w:rPr>
        <w:t>ו</w:t>
      </w:r>
      <w:r w:rsidR="00017555">
        <w:rPr>
          <w:rtl/>
        </w:rPr>
        <w:t>לא הייתה אלימות כלפיה</w:t>
      </w:r>
      <w:r w:rsidR="00017555">
        <w:rPr>
          <w:rFonts w:hint="cs"/>
          <w:rtl/>
        </w:rPr>
        <w:t>. בכל זאת, בשלב מסוים היא ברחה מהמכון</w:t>
      </w:r>
      <w:r>
        <w:rPr>
          <w:rtl/>
        </w:rPr>
        <w:t xml:space="preserve"> והגיעה לתחנת משטרה וביקשה עזרה. </w:t>
      </w:r>
      <w:r w:rsidR="00017555">
        <w:rPr>
          <w:rFonts w:hint="cs"/>
          <w:rtl/>
        </w:rPr>
        <w:t>לנה</w:t>
      </w:r>
      <w:r>
        <w:rPr>
          <w:rtl/>
        </w:rPr>
        <w:t xml:space="preserve"> סיפרה במשטרה שבמכון ניסו לזרוק אותה מהחלון</w:t>
      </w:r>
      <w:r>
        <w:rPr>
          <w:rFonts w:hint="cs"/>
          <w:rtl/>
        </w:rPr>
        <w:t xml:space="preserve"> </w:t>
      </w:r>
      <w:r>
        <w:rPr>
          <w:rtl/>
        </w:rPr>
        <w:t>–</w:t>
      </w:r>
      <w:r>
        <w:rPr>
          <w:rFonts w:hint="cs"/>
          <w:rtl/>
        </w:rPr>
        <w:t xml:space="preserve"> למראיינת </w:t>
      </w:r>
      <w:r w:rsidR="00017555">
        <w:rPr>
          <w:rFonts w:hint="cs"/>
          <w:rtl/>
        </w:rPr>
        <w:t>הסבירה</w:t>
      </w:r>
      <w:r>
        <w:rPr>
          <w:rFonts w:hint="cs"/>
          <w:rtl/>
        </w:rPr>
        <w:t xml:space="preserve"> שלא קרה דבר כזה, אלא זה היה סיפור למשטרה כדי שיעזרו לה. היום שבו הגיעה למשטרה היה יום כיפור, ובמשטרה אמרו לה</w:t>
      </w:r>
      <w:r>
        <w:rPr>
          <w:rtl/>
        </w:rPr>
        <w:t xml:space="preserve">: "לכי מכאן, את מפגרת להגיש תלונה כזאת ביום כיפור". היא התחננה שיטפלו בה אבל השוטרים אמרו שחג עכשיו, ובחג הם לא מטפלים בשום דבר. </w:t>
      </w:r>
    </w:p>
    <w:p w:rsidR="008A7F43" w:rsidRDefault="008A7F43" w:rsidP="00CD2375">
      <w:pPr>
        <w:spacing w:line="276" w:lineRule="auto"/>
        <w:jc w:val="both"/>
        <w:rPr>
          <w:rtl/>
        </w:rPr>
      </w:pPr>
      <w:r>
        <w:rPr>
          <w:rtl/>
        </w:rPr>
        <w:t>בהזדמנות</w:t>
      </w:r>
      <w:r w:rsidR="00017555">
        <w:rPr>
          <w:rtl/>
        </w:rPr>
        <w:t xml:space="preserve"> אחרת, הגיעה לתחנת המשטרה בנמל</w:t>
      </w:r>
      <w:r w:rsidR="00017555">
        <w:rPr>
          <w:rFonts w:hint="cs"/>
          <w:rtl/>
        </w:rPr>
        <w:t>. היא לא אכלה יומיים, ו</w:t>
      </w:r>
      <w:r>
        <w:rPr>
          <w:rtl/>
        </w:rPr>
        <w:t>השוטר</w:t>
      </w:r>
      <w:r w:rsidR="00017555">
        <w:rPr>
          <w:rFonts w:hint="cs"/>
          <w:rtl/>
        </w:rPr>
        <w:t>ים</w:t>
      </w:r>
      <w:r>
        <w:rPr>
          <w:rtl/>
        </w:rPr>
        <w:t xml:space="preserve"> </w:t>
      </w:r>
      <w:r w:rsidR="00017555">
        <w:rPr>
          <w:rFonts w:hint="cs"/>
          <w:rtl/>
        </w:rPr>
        <w:t>חשבו</w:t>
      </w:r>
      <w:r>
        <w:rPr>
          <w:rtl/>
        </w:rPr>
        <w:t xml:space="preserve"> שהיא נרקומנית ושחרר</w:t>
      </w:r>
      <w:r w:rsidR="00017555">
        <w:rPr>
          <w:rFonts w:hint="cs"/>
          <w:rtl/>
        </w:rPr>
        <w:t>ו</w:t>
      </w:r>
      <w:r>
        <w:rPr>
          <w:rtl/>
        </w:rPr>
        <w:t xml:space="preserve"> אותה. הזמינו לה מונית ואמרו לה </w:t>
      </w:r>
      <w:r>
        <w:rPr>
          <w:rFonts w:hint="cs"/>
          <w:rtl/>
        </w:rPr>
        <w:t>ללכת</w:t>
      </w:r>
      <w:r>
        <w:rPr>
          <w:rtl/>
        </w:rPr>
        <w:t>. היה לה כסף למונית וככה חזרה</w:t>
      </w:r>
      <w:r w:rsidR="00017555">
        <w:rPr>
          <w:rFonts w:hint="cs"/>
          <w:rtl/>
        </w:rPr>
        <w:t xml:space="preserve"> שוב</w:t>
      </w:r>
      <w:r>
        <w:rPr>
          <w:rtl/>
        </w:rPr>
        <w:t xml:space="preserve"> למכון. </w:t>
      </w:r>
    </w:p>
    <w:p w:rsidR="00017555" w:rsidRDefault="00017555" w:rsidP="00116D84">
      <w:pPr>
        <w:spacing w:line="276" w:lineRule="auto"/>
        <w:jc w:val="both"/>
        <w:rPr>
          <w:rtl/>
        </w:rPr>
      </w:pPr>
      <w:r>
        <w:rPr>
          <w:rFonts w:hint="cs"/>
          <w:rtl/>
        </w:rPr>
        <w:t>בסך הכל, לנה נעצרה שבע פעמים. אבל היא פגשה שוטרים גם מחוץ לתחנת המשטרה</w:t>
      </w:r>
      <w:r w:rsidR="008A7F43">
        <w:rPr>
          <w:rFonts w:hint="cs"/>
          <w:rtl/>
        </w:rPr>
        <w:t xml:space="preserve">. </w:t>
      </w:r>
      <w:r w:rsidR="008A7F43">
        <w:rPr>
          <w:rtl/>
        </w:rPr>
        <w:t xml:space="preserve">היו לקוחות שיצאו מהמכון וראתה שנכנסו לרכב משטרתי, באילת. </w:t>
      </w:r>
      <w:r>
        <w:rPr>
          <w:rFonts w:hint="cs"/>
          <w:rtl/>
        </w:rPr>
        <w:t>היא גם</w:t>
      </w:r>
      <w:r w:rsidR="008A7F43">
        <w:rPr>
          <w:rtl/>
        </w:rPr>
        <w:t xml:space="preserve"> ראתה תעודות שוטר של לקוחות. לשוטרים היו סבבים של חופשות, כך שבתקופה מסוימת רוב השוטרים שמגיעים כקבוצת לקוחות היו מעיר </w:t>
      </w:r>
      <w:r>
        <w:rPr>
          <w:rFonts w:hint="cs"/>
          <w:rtl/>
        </w:rPr>
        <w:t>אחת</w:t>
      </w:r>
      <w:r w:rsidR="008A7F43">
        <w:rPr>
          <w:rtl/>
        </w:rPr>
        <w:t xml:space="preserve"> ובתקופה אחרת מעיר אחרת. </w:t>
      </w:r>
      <w:r>
        <w:rPr>
          <w:rFonts w:hint="cs"/>
          <w:rtl/>
        </w:rPr>
        <w:t xml:space="preserve">לשוטרים שהגיעו מתל-אביב היו דרישות מיוחדות. </w:t>
      </w:r>
      <w:r w:rsidR="00116D84">
        <w:rPr>
          <w:rFonts w:hint="cs"/>
          <w:rtl/>
        </w:rPr>
        <w:t xml:space="preserve">שוטרים הגיעו ללנה כלקוחות לפחות עשרים פעם. </w:t>
      </w:r>
    </w:p>
    <w:p w:rsidR="00481E19" w:rsidRDefault="00017555" w:rsidP="00CD2375">
      <w:pPr>
        <w:spacing w:line="276" w:lineRule="auto"/>
        <w:jc w:val="both"/>
        <w:rPr>
          <w:rtl/>
        </w:rPr>
      </w:pPr>
      <w:r>
        <w:rPr>
          <w:rFonts w:hint="cs"/>
          <w:rtl/>
        </w:rPr>
        <w:t>הפעם האחרונה</w:t>
      </w:r>
      <w:r w:rsidR="00481E19">
        <w:rPr>
          <w:rFonts w:hint="cs"/>
          <w:rtl/>
        </w:rPr>
        <w:t xml:space="preserve"> בה נעצרה הייתה אחרי</w:t>
      </w:r>
      <w:r>
        <w:rPr>
          <w:rFonts w:hint="cs"/>
          <w:rtl/>
        </w:rPr>
        <w:t xml:space="preserve"> </w:t>
      </w:r>
      <w:r w:rsidR="00481E19">
        <w:rPr>
          <w:rFonts w:hint="cs"/>
          <w:rtl/>
        </w:rPr>
        <w:t>ש</w:t>
      </w:r>
      <w:r>
        <w:rPr>
          <w:rtl/>
        </w:rPr>
        <w:t>התחילה לעבוד בתור מנקה בחיפה</w:t>
      </w:r>
      <w:r w:rsidR="00481E19">
        <w:rPr>
          <w:rFonts w:hint="cs"/>
          <w:rtl/>
        </w:rPr>
        <w:t>. שוטרים בלבוש אזרחי</w:t>
      </w:r>
      <w:r>
        <w:rPr>
          <w:rtl/>
        </w:rPr>
        <w:t xml:space="preserve"> </w:t>
      </w:r>
      <w:r w:rsidR="00481E19">
        <w:rPr>
          <w:rFonts w:hint="cs"/>
          <w:rtl/>
        </w:rPr>
        <w:t>פרצו</w:t>
      </w:r>
      <w:r>
        <w:rPr>
          <w:rtl/>
        </w:rPr>
        <w:t xml:space="preserve"> למקום </w:t>
      </w:r>
      <w:r w:rsidR="00481E19">
        <w:rPr>
          <w:rFonts w:hint="cs"/>
          <w:rtl/>
        </w:rPr>
        <w:t>ו</w:t>
      </w:r>
      <w:r>
        <w:rPr>
          <w:rtl/>
        </w:rPr>
        <w:t xml:space="preserve">התחילו לדחוף אותה ולקלל אותה. </w:t>
      </w:r>
      <w:r w:rsidR="00481E19">
        <w:rPr>
          <w:rFonts w:hint="cs"/>
          <w:rtl/>
        </w:rPr>
        <w:t xml:space="preserve">שוטר </w:t>
      </w:r>
      <w:r>
        <w:rPr>
          <w:rtl/>
        </w:rPr>
        <w:t>אחד תפס אותה בכתף, הצמיד אותה לקיר ואמר לה שהוא ישים עליה אזיקים, נתן לה מכה בבטן ואמר לה שאם היא לא תיתן לו תעודה מזהה הוא יעשה לה משהו יותר גרוע</w:t>
      </w:r>
      <w:r w:rsidR="00481E19">
        <w:rPr>
          <w:rFonts w:hint="cs"/>
          <w:rtl/>
        </w:rPr>
        <w:t>. לנה התחילה</w:t>
      </w:r>
      <w:r>
        <w:rPr>
          <w:rtl/>
        </w:rPr>
        <w:t xml:space="preserve"> להתנגד לו, </w:t>
      </w:r>
      <w:r w:rsidR="00481E19">
        <w:rPr>
          <w:rFonts w:hint="cs"/>
          <w:rtl/>
        </w:rPr>
        <w:t>ואז שוטר שני</w:t>
      </w:r>
      <w:r>
        <w:rPr>
          <w:rtl/>
        </w:rPr>
        <w:t xml:space="preserve"> התנפל עליה והפיל אותה לרצפה. </w:t>
      </w:r>
      <w:r w:rsidR="00481E19">
        <w:rPr>
          <w:rFonts w:hint="cs"/>
          <w:rtl/>
        </w:rPr>
        <w:t>אחר כך</w:t>
      </w:r>
      <w:r>
        <w:rPr>
          <w:rtl/>
        </w:rPr>
        <w:t xml:space="preserve"> אמרו לה שאם לא הייתה מתנגדת הם לא היו מפעילים עליה אלימות. </w:t>
      </w:r>
      <w:r w:rsidR="00481E19">
        <w:rPr>
          <w:rFonts w:hint="cs"/>
          <w:rtl/>
        </w:rPr>
        <w:t>לנה אמרה שמי שהתחיל באלימות היו השוטרים</w:t>
      </w:r>
      <w:r>
        <w:rPr>
          <w:rFonts w:hint="cs"/>
          <w:rtl/>
        </w:rPr>
        <w:t>.</w:t>
      </w:r>
      <w:r w:rsidR="00481E19">
        <w:rPr>
          <w:rFonts w:hint="cs"/>
          <w:rtl/>
        </w:rPr>
        <w:t xml:space="preserve"> כתוצאה מהאלימות במעצר נשארו סימנים על היד שלה גם אחרי שלושה ימים, כשדיברה עם המראיינת.</w:t>
      </w:r>
      <w:r>
        <w:rPr>
          <w:rFonts w:hint="cs"/>
          <w:rtl/>
        </w:rPr>
        <w:t xml:space="preserve"> </w:t>
      </w:r>
      <w:r>
        <w:rPr>
          <w:rtl/>
        </w:rPr>
        <w:t>לקחו לה את ה</w:t>
      </w:r>
      <w:r w:rsidR="00481E19">
        <w:rPr>
          <w:rFonts w:hint="cs"/>
          <w:rtl/>
        </w:rPr>
        <w:t>טלפון ה</w:t>
      </w:r>
      <w:r>
        <w:rPr>
          <w:rtl/>
        </w:rPr>
        <w:t xml:space="preserve">נייד, שמו </w:t>
      </w:r>
      <w:r w:rsidR="00481E19">
        <w:rPr>
          <w:rFonts w:hint="cs"/>
          <w:rtl/>
        </w:rPr>
        <w:t>עליה</w:t>
      </w:r>
      <w:r>
        <w:rPr>
          <w:rtl/>
        </w:rPr>
        <w:t xml:space="preserve"> אזיקים, הוציאו אותה לרחוב, </w:t>
      </w:r>
      <w:r w:rsidR="00481E19">
        <w:rPr>
          <w:rFonts w:hint="cs"/>
          <w:rtl/>
        </w:rPr>
        <w:t>ולקחו אותה לתחנת המשטרה.</w:t>
      </w:r>
      <w:r>
        <w:rPr>
          <w:rtl/>
        </w:rPr>
        <w:t xml:space="preserve"> בדרך </w:t>
      </w:r>
      <w:r w:rsidR="00481E19">
        <w:rPr>
          <w:rFonts w:hint="cs"/>
          <w:rtl/>
        </w:rPr>
        <w:t>לתחנה צעקו עליה</w:t>
      </w:r>
      <w:r>
        <w:rPr>
          <w:rtl/>
        </w:rPr>
        <w:t xml:space="preserve">, </w:t>
      </w:r>
      <w:r w:rsidR="00481E19">
        <w:rPr>
          <w:rFonts w:hint="cs"/>
          <w:rtl/>
        </w:rPr>
        <w:t>אבל איך</w:t>
      </w:r>
      <w:r>
        <w:rPr>
          <w:rtl/>
        </w:rPr>
        <w:t xml:space="preserve"> שהגיעו לתחנה התחילו לדבר יותר יפה. </w:t>
      </w:r>
      <w:r w:rsidR="00481E19">
        <w:rPr>
          <w:rFonts w:hint="cs"/>
          <w:rtl/>
        </w:rPr>
        <w:t xml:space="preserve">לאחר שנעצרה צעק עליה מנהל הכלא, אמר שהיא מדברת יותר מדי, ואיים עליה שישים עליה אזיקים או ישלח אותה לבידוד, אבל בהמשך היחסים ביניהם השתפרו. </w:t>
      </w:r>
      <w:r>
        <w:rPr>
          <w:rtl/>
        </w:rPr>
        <w:t xml:space="preserve"> </w:t>
      </w:r>
    </w:p>
    <w:p w:rsidR="00224BDE" w:rsidRDefault="00481E19" w:rsidP="00CD2375">
      <w:pPr>
        <w:spacing w:line="276" w:lineRule="auto"/>
        <w:jc w:val="both"/>
      </w:pPr>
      <w:r>
        <w:rPr>
          <w:rFonts w:hint="cs"/>
          <w:rtl/>
        </w:rPr>
        <w:t xml:space="preserve">ללנה חבר ישראלי, שישב בכלא על קטטה בזמן שהייתה במעצר. היא רצתה להישאר בישראל. לא רצתה להעיד נגד הסרסור, אבל הייתה מוכנה להעיד נגד השוטרים שעצרו אותה, ונגד השוטרים שלא עזרו לה כשהגיעה לתחנת המשטרה ביום </w:t>
      </w:r>
      <w:r w:rsidR="004B016F">
        <w:rPr>
          <w:rFonts w:hint="cs"/>
          <w:rtl/>
        </w:rPr>
        <w:t xml:space="preserve">כיפור. </w:t>
      </w:r>
    </w:p>
    <w:sectPr w:rsidR="00224BD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0F"/>
    <w:rsid w:val="00017555"/>
    <w:rsid w:val="00116D84"/>
    <w:rsid w:val="001329DD"/>
    <w:rsid w:val="002E5504"/>
    <w:rsid w:val="003E6D14"/>
    <w:rsid w:val="00442201"/>
    <w:rsid w:val="00481E19"/>
    <w:rsid w:val="004B016F"/>
    <w:rsid w:val="00744C3E"/>
    <w:rsid w:val="008725D2"/>
    <w:rsid w:val="008A7F43"/>
    <w:rsid w:val="00903C47"/>
    <w:rsid w:val="00AA46B9"/>
    <w:rsid w:val="00AA6744"/>
    <w:rsid w:val="00BE2E62"/>
    <w:rsid w:val="00CC5EC4"/>
    <w:rsid w:val="00CD2375"/>
    <w:rsid w:val="00CF4339"/>
    <w:rsid w:val="00F27A0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BE063-65AE-4552-B8A0-B5135B3B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A0F"/>
    <w:pPr>
      <w:bidi/>
      <w:spacing w:after="0" w:line="240" w:lineRule="auto"/>
    </w:pPr>
    <w:rPr>
      <w:rFonts w:ascii="Times New Roman" w:eastAsia="Times New Roman" w:hAnsi="Times New Roman" w:cs="Arial"/>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F27A0F"/>
    <w:pPr>
      <w:tabs>
        <w:tab w:val="center" w:pos="4153"/>
        <w:tab w:val="right" w:pos="8306"/>
      </w:tabs>
    </w:pPr>
  </w:style>
  <w:style w:type="character" w:customStyle="1" w:styleId="a4">
    <w:name w:val="כותרת עליונה תו"/>
    <w:basedOn w:val="a0"/>
    <w:link w:val="a3"/>
    <w:semiHidden/>
    <w:rsid w:val="00F27A0F"/>
    <w:rPr>
      <w:rFonts w:ascii="Times New Roman" w:eastAsia="Times New Roman" w:hAnsi="Times New Roman" w:cs="Arial"/>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2015</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maayan</dc:creator>
  <cp:lastModifiedBy>Emi Saar</cp:lastModifiedBy>
  <cp:revision>2</cp:revision>
  <dcterms:created xsi:type="dcterms:W3CDTF">2019-01-08T08:08:00Z</dcterms:created>
  <dcterms:modified xsi:type="dcterms:W3CDTF">2019-01-08T08:08:00Z</dcterms:modified>
</cp:coreProperties>
</file>